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5ECE0" w14:textId="77777777" w:rsidR="00F41F34" w:rsidRDefault="00F41F34" w:rsidP="00B41B9E">
      <w:pPr>
        <w:pStyle w:val="EinfAbs"/>
        <w:jc w:val="center"/>
        <w:rPr>
          <w:rFonts w:ascii="Calibri" w:hAnsi="Calibri" w:cs="Calibri-Bold"/>
          <w:b/>
          <w:bCs/>
          <w:caps/>
          <w:color w:val="1F497D" w:themeColor="text2"/>
          <w:sz w:val="28"/>
          <w:szCs w:val="34"/>
          <w:lang w:val="it-IT"/>
        </w:rPr>
      </w:pPr>
      <w:bookmarkStart w:id="0" w:name="_Hlk48750123"/>
      <w:r>
        <w:rPr>
          <w:rFonts w:ascii="Calibri" w:hAnsi="Calibri" w:cs="Calibri-Bold"/>
          <w:b/>
          <w:bCs/>
          <w:caps/>
          <w:color w:val="1F497D" w:themeColor="text2"/>
          <w:sz w:val="28"/>
          <w:szCs w:val="34"/>
          <w:lang w:val="it-IT"/>
        </w:rPr>
        <w:t xml:space="preserve">TORNA </w:t>
      </w:r>
      <w:r w:rsidR="00B41B9E" w:rsidRPr="00A20BE1">
        <w:rPr>
          <w:rFonts w:ascii="Calibri" w:hAnsi="Calibri" w:cs="Calibri-Bold"/>
          <w:b/>
          <w:bCs/>
          <w:caps/>
          <w:color w:val="1F497D" w:themeColor="text2"/>
          <w:sz w:val="28"/>
          <w:szCs w:val="34"/>
          <w:lang w:val="it-IT"/>
        </w:rPr>
        <w:t xml:space="preserve">“LIDL PER IL DOMANI”: </w:t>
      </w:r>
    </w:p>
    <w:p w14:paraId="56892D8C" w14:textId="652BD395" w:rsidR="00B41B9E" w:rsidRDefault="00B41B9E" w:rsidP="00F41F34">
      <w:pPr>
        <w:pStyle w:val="EinfAbs"/>
        <w:jc w:val="center"/>
        <w:rPr>
          <w:rFonts w:ascii="Calibri" w:hAnsi="Calibri" w:cs="Calibri-Bold"/>
          <w:b/>
          <w:bCs/>
          <w:caps/>
          <w:color w:val="1F497D" w:themeColor="text2"/>
          <w:sz w:val="28"/>
          <w:szCs w:val="34"/>
          <w:lang w:val="it-IT"/>
        </w:rPr>
      </w:pPr>
      <w:r>
        <w:rPr>
          <w:rFonts w:ascii="Calibri" w:hAnsi="Calibri" w:cs="Calibri-Bold"/>
          <w:b/>
          <w:bCs/>
          <w:caps/>
          <w:color w:val="1F497D" w:themeColor="text2"/>
          <w:sz w:val="28"/>
          <w:szCs w:val="34"/>
          <w:lang w:val="it-IT"/>
        </w:rPr>
        <w:t xml:space="preserve">oltre 500.000€ </w:t>
      </w:r>
      <w:r w:rsidR="00F41F34">
        <w:rPr>
          <w:rFonts w:ascii="Calibri" w:hAnsi="Calibri" w:cs="Calibri-Bold"/>
          <w:b/>
          <w:bCs/>
          <w:caps/>
          <w:color w:val="1F497D" w:themeColor="text2"/>
          <w:sz w:val="28"/>
          <w:szCs w:val="34"/>
          <w:lang w:val="it-IT"/>
        </w:rPr>
        <w:t>sull’educazione dei talenti del futuro CON</w:t>
      </w:r>
      <w:r>
        <w:rPr>
          <w:rFonts w:ascii="Calibri" w:hAnsi="Calibri" w:cs="Calibri-Bold"/>
          <w:b/>
          <w:bCs/>
          <w:caps/>
          <w:color w:val="1F497D" w:themeColor="text2"/>
          <w:sz w:val="28"/>
          <w:szCs w:val="34"/>
          <w:lang w:val="it-IT"/>
        </w:rPr>
        <w:t xml:space="preserve"> l’iniziativa di welfare aziendale dedicata</w:t>
      </w:r>
      <w:r w:rsidR="00F41F34">
        <w:rPr>
          <w:rFonts w:ascii="Calibri" w:hAnsi="Calibri" w:cs="Calibri-Bold"/>
          <w:b/>
          <w:bCs/>
          <w:caps/>
          <w:color w:val="1F497D" w:themeColor="text2"/>
          <w:sz w:val="28"/>
          <w:szCs w:val="34"/>
          <w:lang w:val="it-IT"/>
        </w:rPr>
        <w:t xml:space="preserve"> AI COLLABORATORI </w:t>
      </w:r>
    </w:p>
    <w:p w14:paraId="66EDFEBB" w14:textId="77777777" w:rsidR="002270B4" w:rsidRPr="00A20BE1" w:rsidRDefault="002270B4" w:rsidP="00F41F34">
      <w:pPr>
        <w:pStyle w:val="EinfAbs"/>
        <w:jc w:val="center"/>
        <w:rPr>
          <w:rFonts w:ascii="Calibri" w:hAnsi="Calibri" w:cs="Calibri-Bold"/>
          <w:b/>
          <w:bCs/>
          <w:caps/>
          <w:color w:val="1F497D" w:themeColor="text2"/>
          <w:sz w:val="28"/>
          <w:szCs w:val="34"/>
          <w:lang w:val="it-IT"/>
        </w:rPr>
      </w:pPr>
    </w:p>
    <w:p w14:paraId="28B7FF32" w14:textId="57E694DF" w:rsidR="00FA1BDA" w:rsidRPr="00A20BE1" w:rsidRDefault="00E96F34" w:rsidP="00CD13F3">
      <w:pPr>
        <w:pStyle w:val="EinfAbs"/>
        <w:jc w:val="center"/>
        <w:rPr>
          <w:rFonts w:cs="Calibri-Bold"/>
          <w:bCs/>
          <w:i/>
          <w:strike/>
          <w:color w:val="FF0000"/>
          <w:sz w:val="28"/>
          <w:szCs w:val="28"/>
          <w:lang w:val="it-IT"/>
        </w:rPr>
      </w:pPr>
      <w:r>
        <w:rPr>
          <w:rFonts w:cs="Calibri-Bold"/>
          <w:bCs/>
          <w:i/>
          <w:lang w:val="it-IT"/>
        </w:rPr>
        <w:t>G</w:t>
      </w:r>
      <w:r w:rsidR="001616D2">
        <w:rPr>
          <w:rFonts w:cs="Calibri-Bold"/>
          <w:bCs/>
          <w:i/>
          <w:lang w:val="it-IT"/>
        </w:rPr>
        <w:t>iunt</w:t>
      </w:r>
      <w:r>
        <w:rPr>
          <w:rFonts w:cs="Calibri-Bold"/>
          <w:bCs/>
          <w:i/>
          <w:lang w:val="it-IT"/>
        </w:rPr>
        <w:t>o</w:t>
      </w:r>
      <w:r w:rsidR="001616D2">
        <w:rPr>
          <w:rFonts w:cs="Calibri-Bold"/>
          <w:bCs/>
          <w:i/>
          <w:lang w:val="it-IT"/>
        </w:rPr>
        <w:t xml:space="preserve"> alla quinta edizione,</w:t>
      </w:r>
      <w:r>
        <w:rPr>
          <w:rFonts w:cs="Calibri-Bold"/>
          <w:bCs/>
          <w:i/>
          <w:lang w:val="it-IT"/>
        </w:rPr>
        <w:t xml:space="preserve"> il programma</w:t>
      </w:r>
      <w:r w:rsidR="001616D2">
        <w:rPr>
          <w:rFonts w:cs="Calibri-Bold"/>
          <w:bCs/>
          <w:i/>
          <w:lang w:val="it-IT"/>
        </w:rPr>
        <w:t xml:space="preserve"> include 2.000 borse di studio per i figli dei dipendenti Lidl Italia</w:t>
      </w:r>
      <w:r w:rsidR="00F41F34">
        <w:rPr>
          <w:rFonts w:cs="Calibri-Bold"/>
          <w:bCs/>
          <w:i/>
          <w:lang w:val="it-IT"/>
        </w:rPr>
        <w:t>,</w:t>
      </w:r>
      <w:r w:rsidR="00EA67CB">
        <w:rPr>
          <w:rFonts w:cs="Calibri-Bold"/>
          <w:bCs/>
          <w:i/>
          <w:lang w:val="it-IT"/>
        </w:rPr>
        <w:t xml:space="preserve"> </w:t>
      </w:r>
      <w:r w:rsidR="001616D2">
        <w:rPr>
          <w:rFonts w:cs="Calibri-Bold"/>
          <w:bCs/>
          <w:i/>
          <w:lang w:val="it-IT"/>
        </w:rPr>
        <w:t xml:space="preserve">500 device e voucher digitali </w:t>
      </w:r>
      <w:r>
        <w:rPr>
          <w:rFonts w:cs="Calibri-Bold"/>
          <w:bCs/>
          <w:i/>
          <w:lang w:val="it-IT"/>
        </w:rPr>
        <w:t>destinati anche</w:t>
      </w:r>
      <w:r w:rsidR="00F41F34">
        <w:rPr>
          <w:rFonts w:cs="Calibri-Bold"/>
          <w:bCs/>
          <w:i/>
          <w:lang w:val="it-IT"/>
        </w:rPr>
        <w:t xml:space="preserve"> agli studenti-lavoratori.</w:t>
      </w:r>
    </w:p>
    <w:p w14:paraId="28B167FE" w14:textId="77777777" w:rsidR="00343853" w:rsidRPr="00A20BE1" w:rsidRDefault="00343853" w:rsidP="00065FC0">
      <w:pPr>
        <w:rPr>
          <w:rFonts w:cs="Calibri-Bold"/>
          <w:bCs/>
          <w:sz w:val="10"/>
          <w:szCs w:val="10"/>
          <w:lang w:val="it-IT"/>
        </w:rPr>
      </w:pPr>
    </w:p>
    <w:p w14:paraId="5F335451" w14:textId="071445D5" w:rsidR="00603232" w:rsidRDefault="00603232" w:rsidP="00114F13">
      <w:pPr>
        <w:pStyle w:val="Default"/>
        <w:spacing w:line="288" w:lineRule="auto"/>
        <w:jc w:val="both"/>
        <w:rPr>
          <w:rFonts w:asciiTheme="minorHAnsi" w:hAnsiTheme="minorHAnsi" w:cstheme="minorHAnsi"/>
          <w:color w:val="auto"/>
          <w:sz w:val="22"/>
          <w:szCs w:val="22"/>
        </w:rPr>
      </w:pPr>
      <w:r w:rsidRPr="00F24671">
        <w:rPr>
          <w:rFonts w:cs="Calibri-Bold"/>
          <w:bCs/>
          <w:i/>
          <w:color w:val="000000" w:themeColor="text1"/>
          <w:sz w:val="22"/>
          <w:szCs w:val="22"/>
        </w:rPr>
        <w:t>Arcole</w:t>
      </w:r>
      <w:r w:rsidR="00475730" w:rsidRPr="00F24671">
        <w:rPr>
          <w:rFonts w:cs="Calibri-Bold"/>
          <w:bCs/>
          <w:i/>
          <w:color w:val="000000" w:themeColor="text1"/>
          <w:sz w:val="22"/>
          <w:szCs w:val="22"/>
        </w:rPr>
        <w:t>,</w:t>
      </w:r>
      <w:r w:rsidR="00CF138B" w:rsidRPr="00F24671">
        <w:rPr>
          <w:rFonts w:cs="Calibri-Bold"/>
          <w:bCs/>
          <w:i/>
          <w:color w:val="000000" w:themeColor="text1"/>
          <w:sz w:val="22"/>
          <w:szCs w:val="22"/>
        </w:rPr>
        <w:t xml:space="preserve"> </w:t>
      </w:r>
      <w:r w:rsidR="00716030">
        <w:rPr>
          <w:rFonts w:cs="Calibri-Bold"/>
          <w:bCs/>
          <w:i/>
          <w:color w:val="000000" w:themeColor="text1"/>
          <w:sz w:val="22"/>
          <w:szCs w:val="22"/>
        </w:rPr>
        <w:t>2</w:t>
      </w:r>
      <w:r w:rsidR="00A967BC">
        <w:rPr>
          <w:rFonts w:cs="Calibri-Bold"/>
          <w:bCs/>
          <w:i/>
          <w:color w:val="000000" w:themeColor="text1"/>
          <w:sz w:val="22"/>
          <w:szCs w:val="22"/>
        </w:rPr>
        <w:t>3</w:t>
      </w:r>
      <w:r w:rsidR="006F6955" w:rsidRPr="00F24671">
        <w:rPr>
          <w:rFonts w:cs="Calibri-Bold"/>
          <w:bCs/>
          <w:i/>
          <w:color w:val="000000" w:themeColor="text1"/>
          <w:sz w:val="22"/>
          <w:szCs w:val="22"/>
        </w:rPr>
        <w:t xml:space="preserve"> </w:t>
      </w:r>
      <w:r w:rsidRPr="00F24671">
        <w:rPr>
          <w:rFonts w:cs="Calibri-Bold"/>
          <w:bCs/>
          <w:i/>
          <w:color w:val="000000" w:themeColor="text1"/>
          <w:sz w:val="22"/>
          <w:szCs w:val="22"/>
        </w:rPr>
        <w:t>giugno</w:t>
      </w:r>
      <w:r w:rsidR="00CF3F80" w:rsidRPr="00F24671">
        <w:rPr>
          <w:rFonts w:cs="Calibri-Bold"/>
          <w:bCs/>
          <w:i/>
          <w:color w:val="000000" w:themeColor="text1"/>
          <w:sz w:val="22"/>
          <w:szCs w:val="22"/>
        </w:rPr>
        <w:t xml:space="preserve"> </w:t>
      </w:r>
      <w:r w:rsidR="00CF138B" w:rsidRPr="00F24671">
        <w:rPr>
          <w:rFonts w:cs="Calibri-Bold"/>
          <w:bCs/>
          <w:i/>
          <w:color w:val="000000" w:themeColor="text1"/>
          <w:sz w:val="22"/>
          <w:szCs w:val="22"/>
        </w:rPr>
        <w:t>202</w:t>
      </w:r>
      <w:r w:rsidR="00A967BC">
        <w:rPr>
          <w:rFonts w:cs="Calibri-Bold"/>
          <w:bCs/>
          <w:i/>
          <w:color w:val="000000" w:themeColor="text1"/>
          <w:sz w:val="22"/>
          <w:szCs w:val="22"/>
        </w:rPr>
        <w:t>5</w:t>
      </w:r>
      <w:r w:rsidR="00475730" w:rsidRPr="00F24671">
        <w:rPr>
          <w:rFonts w:cs="Calibri-Bold"/>
          <w:bCs/>
          <w:i/>
          <w:color w:val="000000" w:themeColor="text1"/>
          <w:sz w:val="22"/>
          <w:szCs w:val="22"/>
        </w:rPr>
        <w:t xml:space="preserve"> </w:t>
      </w:r>
      <w:r w:rsidR="00501770" w:rsidRPr="00F24671">
        <w:rPr>
          <w:rFonts w:eastAsiaTheme="minorHAnsi" w:cs="Calibri-Bold"/>
          <w:bCs/>
          <w:color w:val="auto"/>
          <w:sz w:val="22"/>
          <w:szCs w:val="22"/>
          <w:lang w:eastAsia="en-US"/>
        </w:rPr>
        <w:t>–</w:t>
      </w:r>
      <w:bookmarkStart w:id="1" w:name="_Hlk80869457"/>
      <w:bookmarkEnd w:id="0"/>
      <w:r w:rsidR="00A967BC">
        <w:rPr>
          <w:rFonts w:eastAsiaTheme="minorHAnsi" w:cs="Calibri-Bold"/>
          <w:bCs/>
          <w:color w:val="auto"/>
          <w:sz w:val="22"/>
          <w:szCs w:val="22"/>
          <w:lang w:eastAsia="en-US"/>
        </w:rPr>
        <w:t xml:space="preserve"> Anche quest’anno</w:t>
      </w:r>
      <w:r w:rsidR="00435C4E" w:rsidRPr="00F24671">
        <w:rPr>
          <w:rFonts w:eastAsiaTheme="minorHAnsi" w:cs="Calibri-Bold"/>
          <w:bCs/>
          <w:color w:val="auto"/>
          <w:sz w:val="22"/>
          <w:szCs w:val="22"/>
          <w:lang w:eastAsia="en-US"/>
        </w:rPr>
        <w:t xml:space="preserve"> </w:t>
      </w:r>
      <w:r w:rsidR="001A07C7" w:rsidRPr="00F24671">
        <w:rPr>
          <w:rFonts w:asciiTheme="minorHAnsi" w:hAnsiTheme="minorHAnsi" w:cstheme="minorHAnsi"/>
          <w:b/>
          <w:bCs/>
          <w:color w:val="auto"/>
          <w:sz w:val="22"/>
          <w:szCs w:val="22"/>
        </w:rPr>
        <w:t>Lidl Italia</w:t>
      </w:r>
      <w:bookmarkEnd w:id="1"/>
      <w:r w:rsidR="00191B3D" w:rsidRPr="00F24671">
        <w:rPr>
          <w:rFonts w:asciiTheme="minorHAnsi" w:hAnsiTheme="minorHAnsi" w:cstheme="minorHAnsi"/>
          <w:color w:val="auto"/>
          <w:sz w:val="22"/>
          <w:szCs w:val="22"/>
        </w:rPr>
        <w:t xml:space="preserve"> </w:t>
      </w:r>
      <w:r w:rsidR="00A967BC">
        <w:rPr>
          <w:rFonts w:asciiTheme="minorHAnsi" w:hAnsiTheme="minorHAnsi" w:cstheme="minorHAnsi"/>
          <w:color w:val="auto"/>
          <w:sz w:val="22"/>
          <w:szCs w:val="22"/>
        </w:rPr>
        <w:t>ha scelto di</w:t>
      </w:r>
      <w:r w:rsidR="00144642" w:rsidRPr="00F24671">
        <w:rPr>
          <w:rFonts w:asciiTheme="minorHAnsi" w:hAnsiTheme="minorHAnsi" w:cstheme="minorHAnsi"/>
          <w:color w:val="auto"/>
          <w:sz w:val="22"/>
          <w:szCs w:val="22"/>
        </w:rPr>
        <w:t xml:space="preserve"> investire sul futuro dei </w:t>
      </w:r>
      <w:r w:rsidR="00A1474C" w:rsidRPr="00F24671">
        <w:rPr>
          <w:rFonts w:eastAsiaTheme="minorHAnsi" w:cs="Calibri-Bold"/>
          <w:bCs/>
          <w:color w:val="auto"/>
          <w:sz w:val="22"/>
          <w:szCs w:val="22"/>
          <w:lang w:eastAsia="en-US"/>
        </w:rPr>
        <w:t>giovani talenti</w:t>
      </w:r>
      <w:r w:rsidR="00A967BC">
        <w:rPr>
          <w:rFonts w:eastAsiaTheme="minorHAnsi" w:cs="Calibri-Bold"/>
          <w:bCs/>
          <w:color w:val="auto"/>
          <w:sz w:val="22"/>
          <w:szCs w:val="22"/>
          <w:lang w:eastAsia="en-US"/>
        </w:rPr>
        <w:t xml:space="preserve"> </w:t>
      </w:r>
      <w:r w:rsidR="00A967BC">
        <w:rPr>
          <w:rFonts w:asciiTheme="minorHAnsi" w:hAnsiTheme="minorHAnsi" w:cstheme="minorHAnsi"/>
          <w:color w:val="auto"/>
          <w:sz w:val="22"/>
          <w:szCs w:val="22"/>
        </w:rPr>
        <w:t>rinnovando</w:t>
      </w:r>
      <w:r w:rsidR="00F41F34">
        <w:rPr>
          <w:rFonts w:asciiTheme="minorHAnsi" w:hAnsiTheme="minorHAnsi" w:cstheme="minorHAnsi"/>
          <w:color w:val="auto"/>
          <w:sz w:val="22"/>
          <w:szCs w:val="22"/>
        </w:rPr>
        <w:t>,</w:t>
      </w:r>
      <w:r w:rsidR="00A967BC">
        <w:rPr>
          <w:rFonts w:asciiTheme="minorHAnsi" w:hAnsiTheme="minorHAnsi" w:cstheme="minorHAnsi"/>
          <w:color w:val="auto"/>
          <w:sz w:val="22"/>
          <w:szCs w:val="22"/>
        </w:rPr>
        <w:t xml:space="preserve"> </w:t>
      </w:r>
      <w:r w:rsidR="00EA67CB">
        <w:rPr>
          <w:rFonts w:asciiTheme="minorHAnsi" w:hAnsiTheme="minorHAnsi" w:cstheme="minorHAnsi"/>
          <w:color w:val="auto"/>
          <w:sz w:val="22"/>
          <w:szCs w:val="22"/>
        </w:rPr>
        <w:t>per la quinta edizione</w:t>
      </w:r>
      <w:r w:rsidR="00F41F34">
        <w:rPr>
          <w:rFonts w:asciiTheme="minorHAnsi" w:hAnsiTheme="minorHAnsi" w:cstheme="minorHAnsi"/>
          <w:color w:val="auto"/>
          <w:sz w:val="22"/>
          <w:szCs w:val="22"/>
        </w:rPr>
        <w:t>,</w:t>
      </w:r>
      <w:r w:rsidRPr="00F24671">
        <w:rPr>
          <w:rFonts w:asciiTheme="minorHAnsi" w:hAnsiTheme="minorHAnsi" w:cstheme="minorHAnsi"/>
          <w:color w:val="auto"/>
          <w:sz w:val="22"/>
          <w:szCs w:val="22"/>
        </w:rPr>
        <w:t xml:space="preserve"> “</w:t>
      </w:r>
      <w:r w:rsidRPr="00F24671">
        <w:rPr>
          <w:rFonts w:asciiTheme="minorHAnsi" w:hAnsiTheme="minorHAnsi" w:cstheme="minorHAnsi"/>
          <w:b/>
          <w:bCs/>
          <w:color w:val="auto"/>
          <w:sz w:val="22"/>
          <w:szCs w:val="22"/>
        </w:rPr>
        <w:t>Lidl per il Domani</w:t>
      </w:r>
      <w:r w:rsidRPr="00F24671">
        <w:rPr>
          <w:rFonts w:asciiTheme="minorHAnsi" w:hAnsiTheme="minorHAnsi" w:cstheme="minorHAnsi"/>
          <w:color w:val="auto"/>
          <w:sz w:val="22"/>
          <w:szCs w:val="22"/>
        </w:rPr>
        <w:t>”</w:t>
      </w:r>
      <w:r w:rsidR="00144642" w:rsidRPr="00F24671">
        <w:rPr>
          <w:rFonts w:asciiTheme="minorHAnsi" w:hAnsiTheme="minorHAnsi" w:cstheme="minorHAnsi"/>
          <w:color w:val="auto"/>
          <w:sz w:val="22"/>
          <w:szCs w:val="22"/>
        </w:rPr>
        <w:t>,</w:t>
      </w:r>
      <w:r w:rsidRPr="00F24671">
        <w:rPr>
          <w:rFonts w:asciiTheme="minorHAnsi" w:hAnsiTheme="minorHAnsi" w:cstheme="minorHAnsi"/>
          <w:color w:val="auto"/>
          <w:sz w:val="22"/>
          <w:szCs w:val="22"/>
        </w:rPr>
        <w:t xml:space="preserve"> </w:t>
      </w:r>
      <w:r w:rsidR="00144642" w:rsidRPr="00F24671">
        <w:rPr>
          <w:rFonts w:asciiTheme="minorHAnsi" w:hAnsiTheme="minorHAnsi" w:cstheme="minorHAnsi"/>
          <w:color w:val="auto"/>
          <w:sz w:val="22"/>
          <w:szCs w:val="22"/>
        </w:rPr>
        <w:t>l</w:t>
      </w:r>
      <w:r w:rsidRPr="00F24671">
        <w:rPr>
          <w:rFonts w:asciiTheme="minorHAnsi" w:hAnsiTheme="minorHAnsi" w:cstheme="minorHAnsi"/>
          <w:color w:val="auto"/>
          <w:sz w:val="22"/>
          <w:szCs w:val="22"/>
        </w:rPr>
        <w:t xml:space="preserve">’iniziativa </w:t>
      </w:r>
      <w:r w:rsidRPr="00F24671">
        <w:rPr>
          <w:rFonts w:asciiTheme="minorHAnsi" w:hAnsiTheme="minorHAnsi" w:cstheme="minorHAnsi"/>
          <w:b/>
          <w:bCs/>
          <w:color w:val="auto"/>
          <w:sz w:val="22"/>
          <w:szCs w:val="22"/>
        </w:rPr>
        <w:t>rivolta ai figli degli oltre 2</w:t>
      </w:r>
      <w:r w:rsidR="00A967BC">
        <w:rPr>
          <w:rFonts w:asciiTheme="minorHAnsi" w:hAnsiTheme="minorHAnsi" w:cstheme="minorHAnsi"/>
          <w:b/>
          <w:bCs/>
          <w:color w:val="auto"/>
          <w:sz w:val="22"/>
          <w:szCs w:val="22"/>
        </w:rPr>
        <w:t>3</w:t>
      </w:r>
      <w:r w:rsidRPr="00F24671">
        <w:rPr>
          <w:rFonts w:asciiTheme="minorHAnsi" w:hAnsiTheme="minorHAnsi" w:cstheme="minorHAnsi"/>
          <w:b/>
          <w:bCs/>
          <w:color w:val="auto"/>
          <w:sz w:val="22"/>
          <w:szCs w:val="22"/>
        </w:rPr>
        <w:t>.000 collaboratori</w:t>
      </w:r>
      <w:r w:rsidR="0001004B">
        <w:rPr>
          <w:rFonts w:asciiTheme="minorHAnsi" w:hAnsiTheme="minorHAnsi" w:cstheme="minorHAnsi"/>
          <w:b/>
          <w:bCs/>
          <w:color w:val="auto"/>
          <w:sz w:val="22"/>
          <w:szCs w:val="22"/>
        </w:rPr>
        <w:t xml:space="preserve"> </w:t>
      </w:r>
      <w:r w:rsidR="0001004B" w:rsidRPr="00E96F34">
        <w:rPr>
          <w:rFonts w:asciiTheme="minorHAnsi" w:hAnsiTheme="minorHAnsi" w:cstheme="minorHAnsi"/>
          <w:color w:val="auto"/>
          <w:sz w:val="22"/>
          <w:szCs w:val="22"/>
        </w:rPr>
        <w:t xml:space="preserve">della </w:t>
      </w:r>
      <w:r w:rsidR="00EA67CB">
        <w:rPr>
          <w:rFonts w:asciiTheme="minorHAnsi" w:hAnsiTheme="minorHAnsi" w:cstheme="minorHAnsi"/>
          <w:color w:val="auto"/>
          <w:sz w:val="22"/>
          <w:szCs w:val="22"/>
        </w:rPr>
        <w:t>C</w:t>
      </w:r>
      <w:r w:rsidR="00EA67CB" w:rsidRPr="00E96F34">
        <w:rPr>
          <w:rFonts w:asciiTheme="minorHAnsi" w:hAnsiTheme="minorHAnsi" w:cstheme="minorHAnsi"/>
          <w:color w:val="auto"/>
          <w:sz w:val="22"/>
          <w:szCs w:val="22"/>
        </w:rPr>
        <w:t>atena</w:t>
      </w:r>
      <w:r w:rsidR="0007525E" w:rsidRPr="00E96F34">
        <w:rPr>
          <w:rFonts w:asciiTheme="minorHAnsi" w:hAnsiTheme="minorHAnsi" w:cstheme="minorHAnsi"/>
          <w:color w:val="auto"/>
          <w:sz w:val="22"/>
          <w:szCs w:val="22"/>
        </w:rPr>
        <w:t>, ma anche</w:t>
      </w:r>
      <w:r w:rsidR="0007525E">
        <w:rPr>
          <w:rFonts w:asciiTheme="minorHAnsi" w:hAnsiTheme="minorHAnsi" w:cstheme="minorHAnsi"/>
          <w:b/>
          <w:bCs/>
          <w:color w:val="auto"/>
          <w:sz w:val="22"/>
          <w:szCs w:val="22"/>
        </w:rPr>
        <w:t xml:space="preserve"> </w:t>
      </w:r>
      <w:r w:rsidR="0007525E" w:rsidRPr="00A967BC">
        <w:rPr>
          <w:rFonts w:asciiTheme="minorHAnsi" w:hAnsiTheme="minorHAnsi" w:cstheme="minorHAnsi"/>
          <w:color w:val="auto"/>
          <w:sz w:val="22"/>
          <w:szCs w:val="22"/>
        </w:rPr>
        <w:t xml:space="preserve">ai </w:t>
      </w:r>
      <w:r w:rsidR="0001004B">
        <w:rPr>
          <w:rFonts w:asciiTheme="minorHAnsi" w:hAnsiTheme="minorHAnsi" w:cstheme="minorHAnsi"/>
          <w:color w:val="auto"/>
          <w:sz w:val="22"/>
          <w:szCs w:val="22"/>
        </w:rPr>
        <w:t xml:space="preserve">dipendenti </w:t>
      </w:r>
      <w:r w:rsidR="0007525E" w:rsidRPr="00A967BC">
        <w:rPr>
          <w:rFonts w:asciiTheme="minorHAnsi" w:hAnsiTheme="minorHAnsi" w:cstheme="minorHAnsi"/>
          <w:color w:val="auto"/>
          <w:sz w:val="22"/>
          <w:szCs w:val="22"/>
        </w:rPr>
        <w:t xml:space="preserve">studenti universitari </w:t>
      </w:r>
      <w:r w:rsidR="0001004B">
        <w:rPr>
          <w:rFonts w:asciiTheme="minorHAnsi" w:hAnsiTheme="minorHAnsi" w:cstheme="minorHAnsi"/>
          <w:color w:val="auto"/>
          <w:sz w:val="22"/>
          <w:szCs w:val="22"/>
        </w:rPr>
        <w:t>o neo</w:t>
      </w:r>
      <w:r w:rsidR="0007525E" w:rsidRPr="00A967BC">
        <w:rPr>
          <w:rFonts w:asciiTheme="minorHAnsi" w:hAnsiTheme="minorHAnsi" w:cstheme="minorHAnsi"/>
          <w:color w:val="auto"/>
          <w:sz w:val="22"/>
          <w:szCs w:val="22"/>
        </w:rPr>
        <w:t>laureati</w:t>
      </w:r>
      <w:r w:rsidR="0001004B">
        <w:rPr>
          <w:rFonts w:asciiTheme="minorHAnsi" w:hAnsiTheme="minorHAnsi" w:cstheme="minorHAnsi"/>
          <w:color w:val="auto"/>
          <w:sz w:val="22"/>
          <w:szCs w:val="22"/>
        </w:rPr>
        <w:t>.</w:t>
      </w:r>
      <w:r w:rsidR="00ED1929" w:rsidRPr="00F24671">
        <w:rPr>
          <w:rFonts w:asciiTheme="minorHAnsi" w:hAnsiTheme="minorHAnsi" w:cstheme="minorHAnsi"/>
          <w:color w:val="auto"/>
          <w:sz w:val="22"/>
          <w:szCs w:val="22"/>
        </w:rPr>
        <w:t xml:space="preserve"> </w:t>
      </w:r>
      <w:r w:rsidR="0001004B">
        <w:rPr>
          <w:rFonts w:asciiTheme="minorHAnsi" w:hAnsiTheme="minorHAnsi" w:cstheme="minorHAnsi"/>
          <w:color w:val="auto"/>
          <w:sz w:val="22"/>
          <w:szCs w:val="22"/>
        </w:rPr>
        <w:t>L’Insegna</w:t>
      </w:r>
      <w:r w:rsidR="00D4511D" w:rsidRPr="00F24671">
        <w:rPr>
          <w:rFonts w:asciiTheme="minorHAnsi" w:hAnsiTheme="minorHAnsi" w:cstheme="minorHAnsi"/>
          <w:color w:val="auto"/>
          <w:sz w:val="22"/>
          <w:szCs w:val="22"/>
        </w:rPr>
        <w:t xml:space="preserve"> </w:t>
      </w:r>
      <w:r w:rsidR="00FD6130" w:rsidRPr="00F24671">
        <w:rPr>
          <w:rFonts w:asciiTheme="minorHAnsi" w:hAnsiTheme="minorHAnsi" w:cstheme="minorHAnsi"/>
          <w:color w:val="auto"/>
          <w:sz w:val="22"/>
          <w:szCs w:val="22"/>
        </w:rPr>
        <w:t>stanzierà</w:t>
      </w:r>
      <w:r w:rsidR="00ED1929" w:rsidRPr="00F24671">
        <w:rPr>
          <w:rFonts w:asciiTheme="minorHAnsi" w:hAnsiTheme="minorHAnsi" w:cstheme="minorHAnsi"/>
          <w:color w:val="auto"/>
          <w:sz w:val="22"/>
          <w:szCs w:val="22"/>
        </w:rPr>
        <w:t xml:space="preserve"> </w:t>
      </w:r>
      <w:r w:rsidR="00C17609" w:rsidRPr="00F24671">
        <w:rPr>
          <w:rFonts w:asciiTheme="minorHAnsi" w:hAnsiTheme="minorHAnsi" w:cstheme="minorHAnsi"/>
          <w:color w:val="auto"/>
          <w:sz w:val="22"/>
          <w:szCs w:val="22"/>
        </w:rPr>
        <w:t>una</w:t>
      </w:r>
      <w:r w:rsidR="00D4511D" w:rsidRPr="00F24671">
        <w:rPr>
          <w:rFonts w:asciiTheme="minorHAnsi" w:hAnsiTheme="minorHAnsi" w:cstheme="minorHAnsi"/>
          <w:color w:val="auto"/>
          <w:sz w:val="22"/>
          <w:szCs w:val="22"/>
        </w:rPr>
        <w:t xml:space="preserve"> somma complessiva di </w:t>
      </w:r>
      <w:r w:rsidR="00C17609" w:rsidRPr="00F24671">
        <w:rPr>
          <w:rFonts w:asciiTheme="minorHAnsi" w:hAnsiTheme="minorHAnsi" w:cstheme="minorHAnsi"/>
          <w:b/>
          <w:bCs/>
          <w:color w:val="auto"/>
          <w:sz w:val="22"/>
          <w:szCs w:val="22"/>
        </w:rPr>
        <w:t xml:space="preserve">oltre </w:t>
      </w:r>
      <w:r w:rsidR="00D4511D" w:rsidRPr="00F24671">
        <w:rPr>
          <w:rFonts w:asciiTheme="minorHAnsi" w:hAnsiTheme="minorHAnsi" w:cstheme="minorHAnsi"/>
          <w:b/>
          <w:bCs/>
          <w:color w:val="auto"/>
          <w:sz w:val="22"/>
          <w:szCs w:val="22"/>
        </w:rPr>
        <w:t>500.000</w:t>
      </w:r>
      <w:r w:rsidR="00B925E4" w:rsidRPr="00F24671">
        <w:rPr>
          <w:rFonts w:asciiTheme="minorHAnsi" w:hAnsiTheme="minorHAnsi" w:cstheme="minorHAnsi"/>
          <w:b/>
          <w:bCs/>
          <w:color w:val="auto"/>
          <w:sz w:val="22"/>
          <w:szCs w:val="22"/>
        </w:rPr>
        <w:t xml:space="preserve"> euro </w:t>
      </w:r>
      <w:r w:rsidR="00D4511D" w:rsidRPr="00F24671">
        <w:rPr>
          <w:rFonts w:asciiTheme="minorHAnsi" w:hAnsiTheme="minorHAnsi" w:cstheme="minorHAnsi"/>
          <w:color w:val="auto"/>
          <w:sz w:val="22"/>
          <w:szCs w:val="22"/>
        </w:rPr>
        <w:t>per finanziare</w:t>
      </w:r>
      <w:r w:rsidRPr="00F24671">
        <w:rPr>
          <w:rFonts w:asciiTheme="minorHAnsi" w:hAnsiTheme="minorHAnsi" w:cstheme="minorHAnsi"/>
          <w:color w:val="auto"/>
          <w:sz w:val="22"/>
          <w:szCs w:val="22"/>
        </w:rPr>
        <w:t xml:space="preserve"> un elaborato piano di misure</w:t>
      </w:r>
      <w:r w:rsidR="00ED1929" w:rsidRPr="00F24671">
        <w:rPr>
          <w:rFonts w:asciiTheme="minorHAnsi" w:hAnsiTheme="minorHAnsi" w:cstheme="minorHAnsi"/>
          <w:color w:val="auto"/>
          <w:sz w:val="22"/>
          <w:szCs w:val="22"/>
        </w:rPr>
        <w:t xml:space="preserve"> e sostegni</w:t>
      </w:r>
      <w:r w:rsidR="0001004B">
        <w:rPr>
          <w:rFonts w:asciiTheme="minorHAnsi" w:hAnsiTheme="minorHAnsi" w:cstheme="minorHAnsi"/>
          <w:color w:val="auto"/>
          <w:sz w:val="22"/>
          <w:szCs w:val="22"/>
        </w:rPr>
        <w:t xml:space="preserve"> con </w:t>
      </w:r>
      <w:r w:rsidR="0001004B" w:rsidRPr="00F24671">
        <w:rPr>
          <w:rFonts w:asciiTheme="minorHAnsi" w:hAnsiTheme="minorHAnsi" w:cstheme="minorHAnsi"/>
          <w:color w:val="auto"/>
          <w:sz w:val="22"/>
          <w:szCs w:val="22"/>
        </w:rPr>
        <w:t xml:space="preserve">lo scopo di </w:t>
      </w:r>
      <w:r w:rsidR="0001004B" w:rsidRPr="00F24671">
        <w:rPr>
          <w:rFonts w:asciiTheme="minorHAnsi" w:hAnsiTheme="minorHAnsi" w:cstheme="minorHAnsi"/>
          <w:b/>
          <w:bCs/>
          <w:color w:val="auto"/>
          <w:sz w:val="22"/>
          <w:szCs w:val="22"/>
        </w:rPr>
        <w:t>promuovere l’istruzione e</w:t>
      </w:r>
      <w:r w:rsidR="0001004B" w:rsidRPr="00F24671">
        <w:rPr>
          <w:rFonts w:eastAsiaTheme="minorHAnsi" w:cs="Calibri-Bold"/>
          <w:b/>
          <w:bCs/>
          <w:color w:val="auto"/>
          <w:sz w:val="22"/>
          <w:szCs w:val="22"/>
          <w:lang w:eastAsia="en-US"/>
        </w:rPr>
        <w:t xml:space="preserve"> lo sviluppo dei professionisti del futuro</w:t>
      </w:r>
      <w:r w:rsidR="0001004B">
        <w:rPr>
          <w:rFonts w:eastAsiaTheme="minorHAnsi" w:cs="Calibri-Bold"/>
          <w:b/>
          <w:bCs/>
          <w:color w:val="auto"/>
          <w:sz w:val="22"/>
          <w:szCs w:val="22"/>
          <w:lang w:eastAsia="en-US"/>
        </w:rPr>
        <w:t>.</w:t>
      </w:r>
      <w:r w:rsidR="00E96F34">
        <w:rPr>
          <w:rFonts w:eastAsiaTheme="minorHAnsi" w:cs="Calibri-Bold"/>
          <w:b/>
          <w:bCs/>
          <w:color w:val="auto"/>
          <w:sz w:val="22"/>
          <w:szCs w:val="22"/>
          <w:lang w:eastAsia="en-US"/>
        </w:rPr>
        <w:t xml:space="preserve"> </w:t>
      </w:r>
      <w:r w:rsidR="00E96F34">
        <w:rPr>
          <w:rFonts w:asciiTheme="minorHAnsi" w:hAnsiTheme="minorHAnsi" w:cstheme="minorHAnsi"/>
          <w:color w:val="auto"/>
          <w:sz w:val="22"/>
          <w:szCs w:val="22"/>
        </w:rPr>
        <w:t>Sono tre le iniziative principali e includono</w:t>
      </w:r>
      <w:r w:rsidR="00B41B9E">
        <w:rPr>
          <w:rFonts w:asciiTheme="minorHAnsi" w:hAnsiTheme="minorHAnsi" w:cstheme="minorHAnsi"/>
          <w:color w:val="auto"/>
          <w:sz w:val="22"/>
          <w:szCs w:val="22"/>
        </w:rPr>
        <w:t>:</w:t>
      </w:r>
      <w:r w:rsidR="00E96F34">
        <w:rPr>
          <w:rFonts w:asciiTheme="minorHAnsi" w:hAnsiTheme="minorHAnsi" w:cstheme="minorHAnsi"/>
          <w:color w:val="auto"/>
          <w:sz w:val="22"/>
          <w:szCs w:val="22"/>
        </w:rPr>
        <w:t xml:space="preserve"> borse di studio, sviluppo delle competenze digitali e premi speciali.</w:t>
      </w:r>
    </w:p>
    <w:p w14:paraId="4BDFB2F5" w14:textId="2DFB7054" w:rsidR="00114F13" w:rsidRPr="00A20BE1" w:rsidRDefault="00114F13" w:rsidP="00114F13">
      <w:pPr>
        <w:pStyle w:val="Default"/>
        <w:spacing w:line="288" w:lineRule="auto"/>
        <w:jc w:val="both"/>
        <w:rPr>
          <w:rFonts w:eastAsiaTheme="minorHAnsi" w:cs="Calibri-Bold"/>
          <w:bCs/>
          <w:color w:val="auto"/>
          <w:sz w:val="16"/>
          <w:szCs w:val="16"/>
          <w:lang w:eastAsia="en-US"/>
        </w:rPr>
      </w:pPr>
    </w:p>
    <w:p w14:paraId="0A017FF7" w14:textId="1A2724EA" w:rsidR="007B38A3" w:rsidRDefault="007B38A3" w:rsidP="00114F13">
      <w:pPr>
        <w:pStyle w:val="Default"/>
        <w:spacing w:line="288" w:lineRule="auto"/>
        <w:jc w:val="both"/>
        <w:rPr>
          <w:rFonts w:eastAsiaTheme="minorHAnsi" w:cs="Calibri-Bold"/>
          <w:bCs/>
          <w:color w:val="auto"/>
          <w:sz w:val="22"/>
          <w:szCs w:val="22"/>
          <w:lang w:eastAsia="en-US"/>
        </w:rPr>
      </w:pPr>
      <w:r w:rsidRPr="00CC7B27">
        <w:rPr>
          <w:rFonts w:eastAsiaTheme="minorHAnsi" w:cs="Calibri-Bold"/>
          <w:bCs/>
          <w:i/>
          <w:iCs/>
          <w:color w:val="auto"/>
          <w:sz w:val="22"/>
          <w:szCs w:val="22"/>
          <w:lang w:eastAsia="en-US"/>
        </w:rPr>
        <w:t>“</w:t>
      </w:r>
      <w:r w:rsidR="00C66489">
        <w:rPr>
          <w:rFonts w:eastAsiaTheme="minorHAnsi" w:cs="Calibri-Bold"/>
          <w:bCs/>
          <w:i/>
          <w:iCs/>
          <w:color w:val="auto"/>
          <w:sz w:val="22"/>
          <w:szCs w:val="22"/>
          <w:lang w:eastAsia="en-US"/>
        </w:rPr>
        <w:t>R</w:t>
      </w:r>
      <w:r w:rsidR="00B41B9E">
        <w:rPr>
          <w:rFonts w:eastAsiaTheme="minorHAnsi" w:cs="Calibri-Bold"/>
          <w:bCs/>
          <w:i/>
          <w:iCs/>
          <w:color w:val="auto"/>
          <w:sz w:val="22"/>
          <w:szCs w:val="22"/>
          <w:lang w:eastAsia="en-US"/>
        </w:rPr>
        <w:t>innoviamo</w:t>
      </w:r>
      <w:r w:rsidR="00B41B9E" w:rsidRPr="001E235F">
        <w:rPr>
          <w:rFonts w:eastAsiaTheme="minorHAnsi" w:cs="Calibri-Bold"/>
          <w:bCs/>
          <w:i/>
          <w:iCs/>
          <w:color w:val="auto"/>
          <w:sz w:val="22"/>
          <w:szCs w:val="22"/>
          <w:lang w:eastAsia="en-US"/>
        </w:rPr>
        <w:t xml:space="preserve"> </w:t>
      </w:r>
      <w:r w:rsidR="001E235F" w:rsidRPr="001E235F">
        <w:rPr>
          <w:rFonts w:eastAsiaTheme="minorHAnsi" w:cs="Calibri-Bold"/>
          <w:bCs/>
          <w:i/>
          <w:iCs/>
          <w:color w:val="auto"/>
          <w:sz w:val="22"/>
          <w:szCs w:val="22"/>
          <w:lang w:eastAsia="en-US"/>
        </w:rPr>
        <w:t xml:space="preserve">con entusiasmo un progetto che guarda al futuro </w:t>
      </w:r>
      <w:r w:rsidR="00B41B9E">
        <w:rPr>
          <w:rFonts w:eastAsiaTheme="minorHAnsi" w:cs="Calibri-Bold"/>
          <w:bCs/>
          <w:i/>
          <w:iCs/>
          <w:color w:val="auto"/>
          <w:sz w:val="22"/>
          <w:szCs w:val="22"/>
          <w:lang w:eastAsia="en-US"/>
        </w:rPr>
        <w:t>dei giovani</w:t>
      </w:r>
      <w:r w:rsidR="001E235F" w:rsidRPr="001E235F">
        <w:rPr>
          <w:rFonts w:eastAsiaTheme="minorHAnsi" w:cs="Calibri-Bold"/>
          <w:bCs/>
          <w:i/>
          <w:iCs/>
          <w:color w:val="auto"/>
          <w:sz w:val="22"/>
          <w:szCs w:val="22"/>
          <w:lang w:eastAsia="en-US"/>
        </w:rPr>
        <w:t xml:space="preserve">. Riteniamo che l’istruzione sia un pilastro fondamentale della crescita personale e per questo vogliamo offrire un contributo concreto a chi si distingue per impegno e merito. In quanto realtà aziendale consapevole del proprio ruolo sociale, ci impegniamo a valorizzare i talenti, accompagnandoli nel loro percorso scolastico con strumenti </w:t>
      </w:r>
      <w:r w:rsidR="00E96F34">
        <w:rPr>
          <w:rFonts w:eastAsiaTheme="minorHAnsi" w:cs="Calibri-Bold"/>
          <w:bCs/>
          <w:i/>
          <w:iCs/>
          <w:color w:val="auto"/>
          <w:sz w:val="22"/>
          <w:szCs w:val="22"/>
          <w:lang w:eastAsia="en-US"/>
        </w:rPr>
        <w:t>tangibili</w:t>
      </w:r>
      <w:r w:rsidR="001E235F" w:rsidRPr="001E235F">
        <w:rPr>
          <w:rFonts w:eastAsiaTheme="minorHAnsi" w:cs="Calibri-Bold"/>
          <w:bCs/>
          <w:i/>
          <w:iCs/>
          <w:color w:val="auto"/>
          <w:sz w:val="22"/>
          <w:szCs w:val="22"/>
          <w:lang w:eastAsia="en-US"/>
        </w:rPr>
        <w:t xml:space="preserve"> e opportunità reali.</w:t>
      </w:r>
      <w:r>
        <w:rPr>
          <w:i/>
          <w:iCs/>
          <w:sz w:val="22"/>
          <w:szCs w:val="22"/>
        </w:rPr>
        <w:t>”</w:t>
      </w:r>
      <w:r>
        <w:rPr>
          <w:rFonts w:eastAsiaTheme="minorHAnsi" w:cs="Calibri-Bold"/>
          <w:bCs/>
          <w:i/>
          <w:iCs/>
          <w:color w:val="auto"/>
          <w:sz w:val="22"/>
          <w:szCs w:val="22"/>
          <w:lang w:eastAsia="en-US"/>
        </w:rPr>
        <w:t xml:space="preserve"> </w:t>
      </w:r>
      <w:r>
        <w:rPr>
          <w:rFonts w:eastAsiaTheme="minorHAnsi" w:cs="Calibri-Bold"/>
          <w:bCs/>
          <w:color w:val="auto"/>
          <w:sz w:val="22"/>
          <w:szCs w:val="22"/>
          <w:lang w:eastAsia="en-US"/>
        </w:rPr>
        <w:t>ha commentato</w:t>
      </w:r>
      <w:r>
        <w:rPr>
          <w:rFonts w:eastAsiaTheme="minorHAnsi" w:cs="Calibri-Bold"/>
          <w:bCs/>
          <w:i/>
          <w:iCs/>
          <w:color w:val="auto"/>
          <w:sz w:val="22"/>
          <w:szCs w:val="22"/>
          <w:lang w:eastAsia="en-US"/>
        </w:rPr>
        <w:t xml:space="preserve"> </w:t>
      </w:r>
      <w:r w:rsidR="00EA67CB">
        <w:rPr>
          <w:rFonts w:eastAsiaTheme="minorHAnsi" w:cs="Calibri-Bold"/>
          <w:b/>
          <w:color w:val="auto"/>
          <w:sz w:val="22"/>
          <w:szCs w:val="22"/>
          <w:lang w:eastAsia="en-US"/>
        </w:rPr>
        <w:t>Sebastiano Sacilotto, Amministratore Delegato Risorse Umane Lidl Italia</w:t>
      </w:r>
      <w:r w:rsidR="001E235F">
        <w:rPr>
          <w:rFonts w:eastAsiaTheme="minorHAnsi" w:cs="Calibri-Bold"/>
          <w:bCs/>
          <w:color w:val="auto"/>
          <w:sz w:val="22"/>
          <w:szCs w:val="22"/>
          <w:lang w:eastAsia="en-US"/>
        </w:rPr>
        <w:t>.</w:t>
      </w:r>
    </w:p>
    <w:p w14:paraId="604C6C0E" w14:textId="77777777" w:rsidR="007B38A3" w:rsidRPr="00A20BE1" w:rsidRDefault="007B38A3" w:rsidP="00114F13">
      <w:pPr>
        <w:pStyle w:val="Default"/>
        <w:spacing w:line="288" w:lineRule="auto"/>
        <w:jc w:val="both"/>
        <w:rPr>
          <w:rFonts w:eastAsiaTheme="minorHAnsi" w:cs="Calibri-Bold"/>
          <w:bCs/>
          <w:color w:val="auto"/>
          <w:sz w:val="14"/>
          <w:szCs w:val="14"/>
          <w:lang w:eastAsia="en-US"/>
        </w:rPr>
      </w:pPr>
    </w:p>
    <w:p w14:paraId="22111831" w14:textId="1F6D541A" w:rsidR="00144642" w:rsidRPr="0001004B" w:rsidRDefault="00E96F34" w:rsidP="00114F13">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Grazie a </w:t>
      </w:r>
      <w:r w:rsidRPr="00F24671">
        <w:rPr>
          <w:rFonts w:asciiTheme="minorHAnsi" w:hAnsiTheme="minorHAnsi" w:cstheme="minorHAnsi"/>
          <w:color w:val="auto"/>
          <w:sz w:val="22"/>
          <w:szCs w:val="22"/>
        </w:rPr>
        <w:t>“</w:t>
      </w:r>
      <w:r w:rsidRPr="00F24671">
        <w:rPr>
          <w:rFonts w:asciiTheme="minorHAnsi" w:hAnsiTheme="minorHAnsi" w:cstheme="minorHAnsi"/>
          <w:b/>
          <w:bCs/>
          <w:color w:val="auto"/>
          <w:sz w:val="22"/>
          <w:szCs w:val="22"/>
        </w:rPr>
        <w:t>Lidl per il Domani</w:t>
      </w:r>
      <w:r w:rsidRPr="00F24671">
        <w:rPr>
          <w:rFonts w:asciiTheme="minorHAnsi" w:hAnsiTheme="minorHAnsi" w:cstheme="minorHAnsi"/>
          <w:color w:val="auto"/>
          <w:sz w:val="22"/>
          <w:szCs w:val="22"/>
        </w:rPr>
        <w:t>”,</w:t>
      </w:r>
      <w:r>
        <w:rPr>
          <w:rFonts w:asciiTheme="minorHAnsi" w:hAnsiTheme="minorHAnsi" w:cstheme="minorHAnsi"/>
          <w:color w:val="auto"/>
          <w:sz w:val="22"/>
          <w:szCs w:val="22"/>
        </w:rPr>
        <w:t xml:space="preserve"> n</w:t>
      </w:r>
      <w:r w:rsidR="00BB0C17">
        <w:rPr>
          <w:rFonts w:asciiTheme="minorHAnsi" w:hAnsiTheme="minorHAnsi" w:cstheme="minorHAnsi"/>
          <w:color w:val="auto"/>
          <w:sz w:val="22"/>
          <w:szCs w:val="22"/>
        </w:rPr>
        <w:t xml:space="preserve">ei prossimi mesi </w:t>
      </w:r>
      <w:r w:rsidR="00BB0C17">
        <w:rPr>
          <w:rFonts w:eastAsiaTheme="minorHAnsi" w:cs="Calibri-Bold"/>
          <w:bCs/>
          <w:color w:val="auto"/>
          <w:sz w:val="22"/>
          <w:szCs w:val="22"/>
          <w:lang w:eastAsia="en-US"/>
        </w:rPr>
        <w:t xml:space="preserve">i figli dei dipendenti </w:t>
      </w:r>
      <w:r w:rsidR="001A7C85">
        <w:rPr>
          <w:rFonts w:eastAsiaTheme="minorHAnsi" w:cs="Calibri-Bold"/>
          <w:bCs/>
          <w:color w:val="auto"/>
          <w:sz w:val="22"/>
          <w:szCs w:val="22"/>
          <w:lang w:eastAsia="en-US"/>
        </w:rPr>
        <w:t xml:space="preserve">dell’Insegna </w:t>
      </w:r>
      <w:r w:rsidR="00BB0C17">
        <w:rPr>
          <w:rFonts w:eastAsiaTheme="minorHAnsi" w:cs="Calibri-Bold"/>
          <w:bCs/>
          <w:color w:val="auto"/>
          <w:sz w:val="22"/>
          <w:szCs w:val="22"/>
          <w:lang w:eastAsia="en-US"/>
        </w:rPr>
        <w:t xml:space="preserve">in età scolare potranno </w:t>
      </w:r>
      <w:r w:rsidR="00EA67CB">
        <w:rPr>
          <w:rFonts w:eastAsiaTheme="minorHAnsi" w:cs="Calibri-Bold"/>
          <w:bCs/>
          <w:color w:val="auto"/>
          <w:sz w:val="22"/>
          <w:szCs w:val="22"/>
          <w:lang w:eastAsia="en-US"/>
        </w:rPr>
        <w:t>candidarsi per l’assegnazione di</w:t>
      </w:r>
      <w:r w:rsidR="00BB0C17">
        <w:rPr>
          <w:rFonts w:asciiTheme="minorHAnsi" w:hAnsiTheme="minorHAnsi" w:cstheme="minorHAnsi"/>
          <w:color w:val="auto"/>
          <w:sz w:val="22"/>
          <w:szCs w:val="22"/>
        </w:rPr>
        <w:t xml:space="preserve"> </w:t>
      </w:r>
      <w:r w:rsidR="00BB0C17" w:rsidRPr="001E235F">
        <w:rPr>
          <w:rFonts w:asciiTheme="minorHAnsi" w:hAnsiTheme="minorHAnsi" w:cstheme="minorHAnsi"/>
          <w:b/>
          <w:bCs/>
          <w:color w:val="auto"/>
          <w:sz w:val="22"/>
          <w:szCs w:val="22"/>
        </w:rPr>
        <w:t>oltre 2</w:t>
      </w:r>
      <w:r>
        <w:rPr>
          <w:rFonts w:asciiTheme="minorHAnsi" w:hAnsiTheme="minorHAnsi" w:cstheme="minorHAnsi"/>
          <w:b/>
          <w:bCs/>
          <w:color w:val="auto"/>
          <w:sz w:val="22"/>
          <w:szCs w:val="22"/>
        </w:rPr>
        <w:t>.</w:t>
      </w:r>
      <w:r w:rsidR="00BB0C17" w:rsidRPr="001E235F">
        <w:rPr>
          <w:rFonts w:asciiTheme="minorHAnsi" w:hAnsiTheme="minorHAnsi" w:cstheme="minorHAnsi"/>
          <w:b/>
          <w:bCs/>
          <w:color w:val="auto"/>
          <w:sz w:val="22"/>
          <w:szCs w:val="22"/>
        </w:rPr>
        <w:t xml:space="preserve">000 borse di studio </w:t>
      </w:r>
      <w:r w:rsidR="001E235F">
        <w:rPr>
          <w:rFonts w:asciiTheme="minorHAnsi" w:hAnsiTheme="minorHAnsi" w:cstheme="minorHAnsi"/>
          <w:b/>
          <w:bCs/>
          <w:color w:val="auto"/>
          <w:sz w:val="22"/>
          <w:szCs w:val="22"/>
        </w:rPr>
        <w:t xml:space="preserve">- </w:t>
      </w:r>
      <w:r w:rsidR="00BB0C17" w:rsidRPr="001E235F">
        <w:rPr>
          <w:rFonts w:asciiTheme="minorHAnsi" w:hAnsiTheme="minorHAnsi" w:cstheme="minorHAnsi"/>
          <w:b/>
          <w:bCs/>
          <w:color w:val="auto"/>
          <w:sz w:val="22"/>
          <w:szCs w:val="22"/>
        </w:rPr>
        <w:t>600 in più dello scorso anno</w:t>
      </w:r>
      <w:r w:rsidR="001E235F">
        <w:rPr>
          <w:rFonts w:asciiTheme="minorHAnsi" w:hAnsiTheme="minorHAnsi" w:cstheme="minorHAnsi"/>
          <w:b/>
          <w:bCs/>
          <w:color w:val="auto"/>
          <w:sz w:val="22"/>
          <w:szCs w:val="22"/>
        </w:rPr>
        <w:t xml:space="preserve"> -,</w:t>
      </w:r>
      <w:r w:rsidR="00BB0C17" w:rsidRPr="001E235F">
        <w:rPr>
          <w:rFonts w:asciiTheme="minorHAnsi" w:hAnsiTheme="minorHAnsi" w:cstheme="minorHAnsi"/>
          <w:b/>
          <w:bCs/>
          <w:color w:val="auto"/>
          <w:sz w:val="22"/>
          <w:szCs w:val="22"/>
        </w:rPr>
        <w:t xml:space="preserve"> e </w:t>
      </w:r>
      <w:r w:rsidR="00EA67CB">
        <w:rPr>
          <w:rFonts w:asciiTheme="minorHAnsi" w:hAnsiTheme="minorHAnsi" w:cstheme="minorHAnsi"/>
          <w:b/>
          <w:bCs/>
          <w:color w:val="auto"/>
          <w:sz w:val="22"/>
          <w:szCs w:val="22"/>
        </w:rPr>
        <w:t>più di</w:t>
      </w:r>
      <w:r w:rsidR="00EA67CB" w:rsidRPr="001E235F">
        <w:rPr>
          <w:rFonts w:asciiTheme="minorHAnsi" w:hAnsiTheme="minorHAnsi" w:cstheme="minorHAnsi"/>
          <w:b/>
          <w:bCs/>
          <w:color w:val="auto"/>
          <w:sz w:val="22"/>
          <w:szCs w:val="22"/>
        </w:rPr>
        <w:t xml:space="preserve"> </w:t>
      </w:r>
      <w:r w:rsidR="00BB0C17" w:rsidRPr="001E235F">
        <w:rPr>
          <w:rFonts w:asciiTheme="minorHAnsi" w:hAnsiTheme="minorHAnsi" w:cstheme="minorHAnsi"/>
          <w:b/>
          <w:bCs/>
          <w:color w:val="auto"/>
          <w:sz w:val="22"/>
          <w:szCs w:val="22"/>
        </w:rPr>
        <w:t xml:space="preserve">500 </w:t>
      </w:r>
      <w:r w:rsidRPr="00E96F34">
        <w:rPr>
          <w:rFonts w:asciiTheme="minorHAnsi" w:hAnsiTheme="minorHAnsi" w:cstheme="minorHAnsi"/>
          <w:b/>
          <w:bCs/>
          <w:color w:val="auto"/>
          <w:sz w:val="22"/>
          <w:szCs w:val="22"/>
        </w:rPr>
        <w:t>dispositivi digitali</w:t>
      </w:r>
      <w:r w:rsidR="00BB0C17">
        <w:rPr>
          <w:rFonts w:asciiTheme="minorHAnsi" w:hAnsiTheme="minorHAnsi" w:cstheme="minorHAnsi"/>
          <w:color w:val="auto"/>
          <w:sz w:val="22"/>
          <w:szCs w:val="22"/>
        </w:rPr>
        <w:t xml:space="preserve">. Tra le novità di questa edizione la possibilità per </w:t>
      </w:r>
      <w:r w:rsidR="001E235F">
        <w:rPr>
          <w:rFonts w:asciiTheme="minorHAnsi" w:hAnsiTheme="minorHAnsi" w:cstheme="minorHAnsi"/>
          <w:color w:val="auto"/>
          <w:sz w:val="22"/>
          <w:szCs w:val="22"/>
        </w:rPr>
        <w:t xml:space="preserve">i </w:t>
      </w:r>
      <w:r w:rsidR="00BB0C17">
        <w:rPr>
          <w:rFonts w:asciiTheme="minorHAnsi" w:hAnsiTheme="minorHAnsi" w:cstheme="minorHAnsi"/>
          <w:color w:val="auto"/>
          <w:sz w:val="22"/>
          <w:szCs w:val="22"/>
        </w:rPr>
        <w:t xml:space="preserve">collaboratori studenti universitari e </w:t>
      </w:r>
      <w:r w:rsidR="001E235F">
        <w:rPr>
          <w:rFonts w:asciiTheme="minorHAnsi" w:hAnsiTheme="minorHAnsi" w:cstheme="minorHAnsi"/>
          <w:color w:val="auto"/>
          <w:sz w:val="22"/>
          <w:szCs w:val="22"/>
        </w:rPr>
        <w:t>neo</w:t>
      </w:r>
      <w:r w:rsidR="00BB0C17">
        <w:rPr>
          <w:rFonts w:asciiTheme="minorHAnsi" w:hAnsiTheme="minorHAnsi" w:cstheme="minorHAnsi"/>
          <w:color w:val="auto"/>
          <w:sz w:val="22"/>
          <w:szCs w:val="22"/>
        </w:rPr>
        <w:t>laureati di ricevere PC portatili e voucher digitali.</w:t>
      </w:r>
      <w:r w:rsidR="0001004B">
        <w:rPr>
          <w:rFonts w:asciiTheme="minorHAnsi" w:hAnsiTheme="minorHAnsi" w:cstheme="minorHAnsi"/>
          <w:color w:val="auto"/>
          <w:sz w:val="22"/>
          <w:szCs w:val="22"/>
        </w:rPr>
        <w:t xml:space="preserve"> </w:t>
      </w:r>
      <w:r>
        <w:rPr>
          <w:rFonts w:eastAsiaTheme="minorHAnsi" w:cs="Calibri-Bold"/>
          <w:bCs/>
          <w:color w:val="auto"/>
          <w:sz w:val="22"/>
          <w:szCs w:val="22"/>
          <w:lang w:eastAsia="en-US"/>
        </w:rPr>
        <w:t>Fa p</w:t>
      </w:r>
      <w:r w:rsidR="001E235F">
        <w:rPr>
          <w:rFonts w:eastAsiaTheme="minorHAnsi" w:cs="Calibri-Bold"/>
          <w:bCs/>
          <w:color w:val="auto"/>
          <w:sz w:val="22"/>
          <w:szCs w:val="22"/>
          <w:lang w:eastAsia="en-US"/>
        </w:rPr>
        <w:t>arte del progetto anche</w:t>
      </w:r>
      <w:r w:rsidR="000D064A">
        <w:rPr>
          <w:rFonts w:eastAsiaTheme="minorHAnsi" w:cs="Calibri-Bold"/>
          <w:bCs/>
          <w:color w:val="auto"/>
          <w:sz w:val="22"/>
          <w:szCs w:val="22"/>
          <w:lang w:eastAsia="en-US"/>
        </w:rPr>
        <w:t xml:space="preserve"> un percorso di </w:t>
      </w:r>
      <w:r w:rsidR="000D064A" w:rsidRPr="000D064A">
        <w:rPr>
          <w:rFonts w:eastAsiaTheme="minorHAnsi" w:cs="Calibri-Bold"/>
          <w:b/>
          <w:color w:val="auto"/>
          <w:sz w:val="22"/>
          <w:szCs w:val="22"/>
          <w:lang w:eastAsia="en-US"/>
        </w:rPr>
        <w:t>orientamento scolastico</w:t>
      </w:r>
      <w:r w:rsidR="000D064A">
        <w:rPr>
          <w:rFonts w:eastAsiaTheme="minorHAnsi" w:cs="Calibri-Bold"/>
          <w:bCs/>
          <w:color w:val="auto"/>
          <w:sz w:val="22"/>
          <w:szCs w:val="22"/>
          <w:lang w:eastAsia="en-US"/>
        </w:rPr>
        <w:t xml:space="preserve"> dedicato agli studenti dell’ultimo anno delle scuole medie e superiori, per accompagnarli in una scelta consapevole per il proprio futuro, </w:t>
      </w:r>
      <w:r w:rsidR="00A1474C">
        <w:rPr>
          <w:rFonts w:eastAsiaTheme="minorHAnsi" w:cs="Calibri-Bold"/>
          <w:bCs/>
          <w:color w:val="auto"/>
          <w:sz w:val="22"/>
          <w:szCs w:val="22"/>
          <w:lang w:eastAsia="en-US"/>
        </w:rPr>
        <w:t>attraverso</w:t>
      </w:r>
      <w:r w:rsidR="000D064A">
        <w:rPr>
          <w:rFonts w:eastAsiaTheme="minorHAnsi" w:cs="Calibri-Bold"/>
          <w:bCs/>
          <w:color w:val="auto"/>
          <w:sz w:val="22"/>
          <w:szCs w:val="22"/>
          <w:lang w:eastAsia="en-US"/>
        </w:rPr>
        <w:t xml:space="preserve"> </w:t>
      </w:r>
      <w:r w:rsidR="00A20BE1">
        <w:rPr>
          <w:rFonts w:eastAsiaTheme="minorHAnsi" w:cs="Calibri-Bold"/>
          <w:bCs/>
          <w:color w:val="auto"/>
          <w:sz w:val="22"/>
          <w:szCs w:val="22"/>
          <w:lang w:eastAsia="en-US"/>
        </w:rPr>
        <w:t>una</w:t>
      </w:r>
      <w:r w:rsidR="000D064A">
        <w:rPr>
          <w:rFonts w:eastAsiaTheme="minorHAnsi" w:cs="Calibri-Bold"/>
          <w:bCs/>
          <w:color w:val="auto"/>
          <w:sz w:val="22"/>
          <w:szCs w:val="22"/>
          <w:lang w:eastAsia="en-US"/>
        </w:rPr>
        <w:t xml:space="preserve"> piattaforma digitale</w:t>
      </w:r>
      <w:r w:rsidR="00A20BE1">
        <w:rPr>
          <w:rFonts w:eastAsiaTheme="minorHAnsi" w:cs="Calibri-Bold"/>
          <w:bCs/>
          <w:color w:val="auto"/>
          <w:sz w:val="22"/>
          <w:szCs w:val="22"/>
          <w:lang w:eastAsia="en-US"/>
        </w:rPr>
        <w:t xml:space="preserve"> in collaborazione con</w:t>
      </w:r>
      <w:r w:rsidR="000D064A">
        <w:rPr>
          <w:rFonts w:eastAsiaTheme="minorHAnsi" w:cs="Calibri-Bold"/>
          <w:bCs/>
          <w:color w:val="auto"/>
          <w:sz w:val="22"/>
          <w:szCs w:val="22"/>
          <w:lang w:eastAsia="en-US"/>
        </w:rPr>
        <w:t xml:space="preserve"> </w:t>
      </w:r>
      <w:r w:rsidR="000D064A" w:rsidRPr="000D064A">
        <w:rPr>
          <w:rFonts w:eastAsiaTheme="minorHAnsi" w:cs="Calibri-Bold"/>
          <w:bCs/>
          <w:color w:val="auto"/>
          <w:sz w:val="22"/>
          <w:szCs w:val="22"/>
          <w:lang w:eastAsia="en-US"/>
        </w:rPr>
        <w:t>Futurely</w:t>
      </w:r>
      <w:r w:rsidR="000D064A">
        <w:rPr>
          <w:rFonts w:eastAsiaTheme="minorHAnsi" w:cs="Calibri-Bold"/>
          <w:bCs/>
          <w:color w:val="auto"/>
          <w:sz w:val="22"/>
          <w:szCs w:val="22"/>
          <w:lang w:eastAsia="en-US"/>
        </w:rPr>
        <w:t xml:space="preserve">. Agli studenti universitari e neolaureati, infine, sarà riservata una formazione online ad hoc, in collaborazione con l’Ufficio Employer Branding &amp; Recruiting di Lidl Italia, per aiutarli ad </w:t>
      </w:r>
      <w:r w:rsidR="000D064A" w:rsidRPr="000D064A">
        <w:rPr>
          <w:rFonts w:eastAsiaTheme="minorHAnsi" w:cs="Calibri-Bold"/>
          <w:b/>
          <w:color w:val="auto"/>
          <w:sz w:val="22"/>
          <w:szCs w:val="22"/>
          <w:lang w:eastAsia="en-US"/>
        </w:rPr>
        <w:t xml:space="preserve">orientarsi in modo efficace </w:t>
      </w:r>
      <w:r w:rsidR="00A1474C">
        <w:rPr>
          <w:rFonts w:eastAsiaTheme="minorHAnsi" w:cs="Calibri-Bold"/>
          <w:b/>
          <w:color w:val="auto"/>
          <w:sz w:val="22"/>
          <w:szCs w:val="22"/>
          <w:lang w:eastAsia="en-US"/>
        </w:rPr>
        <w:t>ne</w:t>
      </w:r>
      <w:r w:rsidR="000D064A" w:rsidRPr="000D064A">
        <w:rPr>
          <w:rFonts w:eastAsiaTheme="minorHAnsi" w:cs="Calibri-Bold"/>
          <w:b/>
          <w:color w:val="auto"/>
          <w:sz w:val="22"/>
          <w:szCs w:val="22"/>
          <w:lang w:eastAsia="en-US"/>
        </w:rPr>
        <w:t>l mondo del lavoro</w:t>
      </w:r>
      <w:r w:rsidR="000D064A">
        <w:rPr>
          <w:rFonts w:eastAsiaTheme="minorHAnsi" w:cs="Calibri-Bold"/>
          <w:bCs/>
          <w:color w:val="auto"/>
          <w:sz w:val="22"/>
          <w:szCs w:val="22"/>
          <w:lang w:eastAsia="en-US"/>
        </w:rPr>
        <w:t>.</w:t>
      </w:r>
    </w:p>
    <w:p w14:paraId="65CE2B88" w14:textId="77777777" w:rsidR="00CD13F3" w:rsidRDefault="00CD13F3" w:rsidP="00114F13">
      <w:pPr>
        <w:pStyle w:val="Default"/>
        <w:spacing w:line="288" w:lineRule="auto"/>
        <w:jc w:val="both"/>
        <w:rPr>
          <w:rFonts w:eastAsiaTheme="minorHAnsi" w:cs="Calibri-Bold"/>
          <w:bCs/>
          <w:color w:val="auto"/>
          <w:sz w:val="16"/>
          <w:szCs w:val="16"/>
          <w:lang w:eastAsia="en-US"/>
        </w:rPr>
      </w:pPr>
    </w:p>
    <w:p w14:paraId="5F33E3F2" w14:textId="77777777" w:rsidR="00C66489" w:rsidRDefault="00C66489" w:rsidP="00114F13">
      <w:pPr>
        <w:pStyle w:val="Default"/>
        <w:spacing w:line="288" w:lineRule="auto"/>
        <w:jc w:val="both"/>
        <w:rPr>
          <w:rFonts w:eastAsiaTheme="minorHAnsi" w:cs="Calibri-Bold"/>
          <w:bCs/>
          <w:color w:val="auto"/>
          <w:sz w:val="16"/>
          <w:szCs w:val="16"/>
          <w:lang w:eastAsia="en-US"/>
        </w:rPr>
      </w:pPr>
    </w:p>
    <w:p w14:paraId="35F62FFF" w14:textId="77777777" w:rsidR="00C66489" w:rsidRDefault="00C66489" w:rsidP="00114F13">
      <w:pPr>
        <w:pStyle w:val="Default"/>
        <w:spacing w:line="288" w:lineRule="auto"/>
        <w:jc w:val="both"/>
        <w:rPr>
          <w:rFonts w:eastAsiaTheme="minorHAnsi" w:cs="Calibri-Bold"/>
          <w:bCs/>
          <w:color w:val="auto"/>
          <w:sz w:val="16"/>
          <w:szCs w:val="16"/>
          <w:lang w:eastAsia="en-US"/>
        </w:rPr>
      </w:pPr>
    </w:p>
    <w:p w14:paraId="3EEA896F" w14:textId="77777777" w:rsidR="00C66489" w:rsidRDefault="00C66489" w:rsidP="00114F13">
      <w:pPr>
        <w:pStyle w:val="Default"/>
        <w:spacing w:line="288" w:lineRule="auto"/>
        <w:jc w:val="both"/>
        <w:rPr>
          <w:rFonts w:eastAsiaTheme="minorHAnsi" w:cs="Calibri-Bold"/>
          <w:bCs/>
          <w:color w:val="auto"/>
          <w:sz w:val="16"/>
          <w:szCs w:val="16"/>
          <w:lang w:eastAsia="en-US"/>
        </w:rPr>
      </w:pPr>
    </w:p>
    <w:p w14:paraId="1B2806AA" w14:textId="77777777" w:rsidR="00C66489" w:rsidRPr="00A20BE1" w:rsidRDefault="00C66489" w:rsidP="00114F13">
      <w:pPr>
        <w:pStyle w:val="Default"/>
        <w:spacing w:line="288" w:lineRule="auto"/>
        <w:jc w:val="both"/>
        <w:rPr>
          <w:rFonts w:eastAsiaTheme="minorHAnsi" w:cs="Calibri-Bold"/>
          <w:bCs/>
          <w:color w:val="auto"/>
          <w:sz w:val="16"/>
          <w:szCs w:val="16"/>
          <w:lang w:eastAsia="en-US"/>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Company profile Lidl</w:t>
      </w:r>
    </w:p>
    <w:p w14:paraId="5E9564F3" w14:textId="3EC28D6E" w:rsidR="00CD7530" w:rsidRDefault="004427F0" w:rsidP="00CD7530">
      <w:pPr>
        <w:spacing w:after="0" w:line="240" w:lineRule="auto"/>
        <w:jc w:val="both"/>
        <w:rPr>
          <w:rFonts w:cs="Calibri-Bold"/>
          <w:bCs/>
          <w:color w:val="1F497D" w:themeColor="text2"/>
          <w:sz w:val="18"/>
          <w:szCs w:val="18"/>
          <w:lang w:val="it-IT"/>
        </w:rPr>
      </w:pPr>
      <w:r w:rsidRPr="004427F0">
        <w:rPr>
          <w:rFonts w:cs="Calibri-Bold"/>
          <w:bCs/>
          <w:color w:val="1F497D" w:themeColor="text2"/>
          <w:sz w:val="18"/>
          <w:szCs w:val="18"/>
          <w:lang w:val="it-IT"/>
        </w:rPr>
        <w:t>Lidl Italia è una catena di supermercati presente nel Paese dal 1992 che dispone attualmente di una rete di circa 780 punti vendita riforniti quotidianamente da 12 piattaforme logistiche dislocate sul territorio nazionale, impiegando 23.000 collaboratori. L’offerta a scaffale si compone di oltre 3.500 referenze attentamente selezionate, di cui oltre l’80% prodotte in Italia e a marchio proprio per garantire al cliente il miglior rapporto qualità-prezzo.</w:t>
      </w:r>
    </w:p>
    <w:p w14:paraId="7DC8AEA6" w14:textId="77777777" w:rsidR="001616D2" w:rsidRPr="00C3464D" w:rsidRDefault="001616D2"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lastRenderedPageBreak/>
        <w:t>Contatti per la stampa:</w:t>
      </w:r>
    </w:p>
    <w:p w14:paraId="2E9CF35A" w14:textId="77777777" w:rsidR="004427F0" w:rsidRPr="004427F0" w:rsidRDefault="004427F0" w:rsidP="004427F0">
      <w:pPr>
        <w:spacing w:after="0" w:line="240" w:lineRule="auto"/>
        <w:rPr>
          <w:rFonts w:cs="Calibri-Bold"/>
          <w:bCs/>
          <w:color w:val="1F497D" w:themeColor="text2"/>
          <w:sz w:val="18"/>
          <w:szCs w:val="18"/>
          <w:lang w:val="it-IT"/>
        </w:rPr>
      </w:pPr>
      <w:r w:rsidRPr="004427F0">
        <w:rPr>
          <w:rFonts w:cs="Calibri-Bold"/>
          <w:bCs/>
          <w:color w:val="1F497D" w:themeColor="text2"/>
          <w:sz w:val="18"/>
          <w:szCs w:val="18"/>
          <w:lang w:val="it-IT"/>
        </w:rPr>
        <w:t xml:space="preserve">LIDL Italia S.r.l. a socio unico - Ufficio Comunicazione </w:t>
      </w:r>
    </w:p>
    <w:p w14:paraId="5630888E" w14:textId="77777777" w:rsidR="004427F0" w:rsidRPr="004427F0" w:rsidRDefault="004427F0" w:rsidP="004427F0">
      <w:pPr>
        <w:spacing w:after="0" w:line="240" w:lineRule="auto"/>
        <w:rPr>
          <w:rFonts w:cs="Calibri-Bold"/>
          <w:bCs/>
          <w:color w:val="1F497D" w:themeColor="text2"/>
          <w:sz w:val="18"/>
          <w:szCs w:val="18"/>
          <w:lang w:val="it-IT"/>
        </w:rPr>
      </w:pPr>
      <w:r w:rsidRPr="004427F0">
        <w:rPr>
          <w:rFonts w:cs="Calibri-Bold"/>
          <w:bCs/>
          <w:color w:val="1F497D" w:themeColor="text2"/>
          <w:sz w:val="18"/>
          <w:szCs w:val="18"/>
          <w:lang w:val="it-IT"/>
        </w:rPr>
        <w:t xml:space="preserve">Via Augusto Ruffo, 36 - 37040 Arcole (VR) </w:t>
      </w:r>
    </w:p>
    <w:p w14:paraId="1EF386A8" w14:textId="77777777" w:rsidR="004427F0" w:rsidRPr="00B41B9E" w:rsidRDefault="004427F0" w:rsidP="004427F0">
      <w:pPr>
        <w:spacing w:after="0" w:line="240" w:lineRule="auto"/>
        <w:rPr>
          <w:rFonts w:cs="Calibri-Bold"/>
          <w:bCs/>
          <w:color w:val="1F497D" w:themeColor="text2"/>
          <w:sz w:val="18"/>
          <w:szCs w:val="18"/>
          <w:lang w:val="pt-PT"/>
        </w:rPr>
      </w:pPr>
      <w:r w:rsidRPr="00B41B9E">
        <w:rPr>
          <w:rFonts w:cs="Calibri-Bold"/>
          <w:bCs/>
          <w:color w:val="1F497D" w:themeColor="text2"/>
          <w:sz w:val="18"/>
          <w:szCs w:val="18"/>
          <w:lang w:val="pt-PT"/>
        </w:rPr>
        <w:t xml:space="preserve">Tel. 045.6135100 </w:t>
      </w:r>
    </w:p>
    <w:p w14:paraId="7F81910D" w14:textId="77777777" w:rsidR="004427F0" w:rsidRPr="00B41B9E" w:rsidRDefault="004427F0" w:rsidP="004427F0">
      <w:pPr>
        <w:spacing w:after="0" w:line="240" w:lineRule="auto"/>
        <w:rPr>
          <w:rFonts w:cs="Calibri-Bold"/>
          <w:bCs/>
          <w:color w:val="1F497D" w:themeColor="text2"/>
          <w:sz w:val="18"/>
          <w:szCs w:val="18"/>
          <w:lang w:val="pt-PT"/>
        </w:rPr>
      </w:pPr>
      <w:r w:rsidRPr="00B41B9E">
        <w:rPr>
          <w:rFonts w:cs="Calibri-Bold"/>
          <w:bCs/>
          <w:color w:val="1F497D" w:themeColor="text2"/>
          <w:sz w:val="18"/>
          <w:szCs w:val="18"/>
          <w:lang w:val="pt-PT"/>
        </w:rPr>
        <w:t xml:space="preserve">E-mail: stampa@lidl.it </w:t>
      </w:r>
    </w:p>
    <w:p w14:paraId="1FB83261" w14:textId="28A69E81" w:rsidR="00171FA8" w:rsidRPr="006E42C5" w:rsidRDefault="004427F0" w:rsidP="004427F0">
      <w:pPr>
        <w:spacing w:after="0" w:line="240" w:lineRule="auto"/>
        <w:rPr>
          <w:rFonts w:cs="Calibri-Bold"/>
          <w:bCs/>
          <w:color w:val="1F497D" w:themeColor="text2"/>
          <w:sz w:val="18"/>
          <w:szCs w:val="18"/>
          <w:lang w:val="pt-PT"/>
        </w:rPr>
      </w:pPr>
      <w:r w:rsidRPr="004427F0">
        <w:rPr>
          <w:rFonts w:cs="Calibri-Bold"/>
          <w:bCs/>
          <w:color w:val="1F497D" w:themeColor="text2"/>
          <w:sz w:val="18"/>
          <w:szCs w:val="18"/>
          <w:lang w:val="it-IT"/>
        </w:rPr>
        <w:t>www.lidl.it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1824"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3E6D9CB1" w:rsidR="004B6791" w:rsidRDefault="00CD13F3"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5B961F69">
          <wp:simplePos x="0" y="0"/>
          <wp:positionH relativeFrom="column">
            <wp:posOffset>5005070</wp:posOffset>
          </wp:positionH>
          <wp:positionV relativeFrom="paragraph">
            <wp:posOffset>-126365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1860AB4D">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DD67C02"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660515">
    <w:abstractNumId w:val="2"/>
  </w:num>
  <w:num w:numId="2" w16cid:durableId="1197885582">
    <w:abstractNumId w:val="2"/>
  </w:num>
  <w:num w:numId="3" w16cid:durableId="269431301">
    <w:abstractNumId w:val="2"/>
  </w:num>
  <w:num w:numId="4" w16cid:durableId="1144586985">
    <w:abstractNumId w:val="2"/>
  </w:num>
  <w:num w:numId="5" w16cid:durableId="690834442">
    <w:abstractNumId w:val="2"/>
  </w:num>
  <w:num w:numId="6" w16cid:durableId="2437405">
    <w:abstractNumId w:val="2"/>
  </w:num>
  <w:num w:numId="7" w16cid:durableId="27921627">
    <w:abstractNumId w:val="2"/>
  </w:num>
  <w:num w:numId="8" w16cid:durableId="255870397">
    <w:abstractNumId w:val="2"/>
  </w:num>
  <w:num w:numId="9" w16cid:durableId="1100563533">
    <w:abstractNumId w:val="2"/>
  </w:num>
  <w:num w:numId="10" w16cid:durableId="1479810670">
    <w:abstractNumId w:val="1"/>
  </w:num>
  <w:num w:numId="11" w16cid:durableId="206100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5B4B"/>
    <w:rsid w:val="00006720"/>
    <w:rsid w:val="0001004B"/>
    <w:rsid w:val="000106D3"/>
    <w:rsid w:val="000113D9"/>
    <w:rsid w:val="00017AD1"/>
    <w:rsid w:val="00017DEE"/>
    <w:rsid w:val="00023663"/>
    <w:rsid w:val="00025A71"/>
    <w:rsid w:val="000304C7"/>
    <w:rsid w:val="00032445"/>
    <w:rsid w:val="00035922"/>
    <w:rsid w:val="00035B59"/>
    <w:rsid w:val="000425DF"/>
    <w:rsid w:val="00044456"/>
    <w:rsid w:val="00047935"/>
    <w:rsid w:val="000575B7"/>
    <w:rsid w:val="000603EC"/>
    <w:rsid w:val="00065FC0"/>
    <w:rsid w:val="0007383C"/>
    <w:rsid w:val="00074BA5"/>
    <w:rsid w:val="0007525E"/>
    <w:rsid w:val="0007713C"/>
    <w:rsid w:val="000804E6"/>
    <w:rsid w:val="00081340"/>
    <w:rsid w:val="00081A27"/>
    <w:rsid w:val="000914C7"/>
    <w:rsid w:val="00095DF9"/>
    <w:rsid w:val="00097602"/>
    <w:rsid w:val="000A198C"/>
    <w:rsid w:val="000A21BD"/>
    <w:rsid w:val="000B2CA6"/>
    <w:rsid w:val="000B3899"/>
    <w:rsid w:val="000B7204"/>
    <w:rsid w:val="000B7D55"/>
    <w:rsid w:val="000C1FE1"/>
    <w:rsid w:val="000C2AA6"/>
    <w:rsid w:val="000C4D97"/>
    <w:rsid w:val="000C6C42"/>
    <w:rsid w:val="000C7243"/>
    <w:rsid w:val="000C7245"/>
    <w:rsid w:val="000C7E03"/>
    <w:rsid w:val="000D064A"/>
    <w:rsid w:val="000E6341"/>
    <w:rsid w:val="000F67E7"/>
    <w:rsid w:val="00102CE9"/>
    <w:rsid w:val="0010572B"/>
    <w:rsid w:val="00105C99"/>
    <w:rsid w:val="001071B9"/>
    <w:rsid w:val="001103F8"/>
    <w:rsid w:val="00114F13"/>
    <w:rsid w:val="001167C9"/>
    <w:rsid w:val="001224FF"/>
    <w:rsid w:val="001228D9"/>
    <w:rsid w:val="001241B5"/>
    <w:rsid w:val="00125CAA"/>
    <w:rsid w:val="001437A4"/>
    <w:rsid w:val="00144642"/>
    <w:rsid w:val="00147AAD"/>
    <w:rsid w:val="00147B27"/>
    <w:rsid w:val="0015267E"/>
    <w:rsid w:val="00152734"/>
    <w:rsid w:val="00153BC8"/>
    <w:rsid w:val="0015496F"/>
    <w:rsid w:val="001616D2"/>
    <w:rsid w:val="00171FA8"/>
    <w:rsid w:val="00173B1B"/>
    <w:rsid w:val="001769EB"/>
    <w:rsid w:val="00177431"/>
    <w:rsid w:val="00181A68"/>
    <w:rsid w:val="00182199"/>
    <w:rsid w:val="00182F03"/>
    <w:rsid w:val="00191B3D"/>
    <w:rsid w:val="001A07C7"/>
    <w:rsid w:val="001A33F5"/>
    <w:rsid w:val="001A6D41"/>
    <w:rsid w:val="001A7C85"/>
    <w:rsid w:val="001C2784"/>
    <w:rsid w:val="001C4B74"/>
    <w:rsid w:val="001D3D2E"/>
    <w:rsid w:val="001D47AB"/>
    <w:rsid w:val="001D4E79"/>
    <w:rsid w:val="001D6750"/>
    <w:rsid w:val="001D7609"/>
    <w:rsid w:val="001E0DB3"/>
    <w:rsid w:val="001E235F"/>
    <w:rsid w:val="001E28DF"/>
    <w:rsid w:val="001E5219"/>
    <w:rsid w:val="001E57E8"/>
    <w:rsid w:val="001F1D06"/>
    <w:rsid w:val="001F3C27"/>
    <w:rsid w:val="001F49D8"/>
    <w:rsid w:val="001F4FA7"/>
    <w:rsid w:val="002003B8"/>
    <w:rsid w:val="00200EFB"/>
    <w:rsid w:val="0020497C"/>
    <w:rsid w:val="0020506A"/>
    <w:rsid w:val="00206F17"/>
    <w:rsid w:val="002211C7"/>
    <w:rsid w:val="002218D5"/>
    <w:rsid w:val="002244A1"/>
    <w:rsid w:val="002270B4"/>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1C50"/>
    <w:rsid w:val="00275A93"/>
    <w:rsid w:val="002822F1"/>
    <w:rsid w:val="0028454D"/>
    <w:rsid w:val="002854AD"/>
    <w:rsid w:val="002861B3"/>
    <w:rsid w:val="00291ED4"/>
    <w:rsid w:val="00292B5B"/>
    <w:rsid w:val="00294A21"/>
    <w:rsid w:val="00295D53"/>
    <w:rsid w:val="002A2EA8"/>
    <w:rsid w:val="002B09E0"/>
    <w:rsid w:val="002B149C"/>
    <w:rsid w:val="002B250A"/>
    <w:rsid w:val="002B2B76"/>
    <w:rsid w:val="002B77A1"/>
    <w:rsid w:val="002C1ECD"/>
    <w:rsid w:val="002D6A6B"/>
    <w:rsid w:val="002D779A"/>
    <w:rsid w:val="002E526E"/>
    <w:rsid w:val="002F20F1"/>
    <w:rsid w:val="002F325A"/>
    <w:rsid w:val="002F472A"/>
    <w:rsid w:val="002F516C"/>
    <w:rsid w:val="002F64F7"/>
    <w:rsid w:val="002F7D39"/>
    <w:rsid w:val="00301CA6"/>
    <w:rsid w:val="00301FA4"/>
    <w:rsid w:val="003062A4"/>
    <w:rsid w:val="00310E19"/>
    <w:rsid w:val="00311C19"/>
    <w:rsid w:val="00311DB3"/>
    <w:rsid w:val="003160B1"/>
    <w:rsid w:val="00316529"/>
    <w:rsid w:val="003230DC"/>
    <w:rsid w:val="003264D7"/>
    <w:rsid w:val="00340E34"/>
    <w:rsid w:val="00343853"/>
    <w:rsid w:val="00347B7B"/>
    <w:rsid w:val="00362FE4"/>
    <w:rsid w:val="00363AF9"/>
    <w:rsid w:val="0036626B"/>
    <w:rsid w:val="0037317E"/>
    <w:rsid w:val="003747D3"/>
    <w:rsid w:val="00376786"/>
    <w:rsid w:val="0037694A"/>
    <w:rsid w:val="00387336"/>
    <w:rsid w:val="00393B2F"/>
    <w:rsid w:val="003A5FAA"/>
    <w:rsid w:val="003B0583"/>
    <w:rsid w:val="003B2E94"/>
    <w:rsid w:val="003C0B97"/>
    <w:rsid w:val="003C3772"/>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35C4E"/>
    <w:rsid w:val="004427F0"/>
    <w:rsid w:val="00444D83"/>
    <w:rsid w:val="00447819"/>
    <w:rsid w:val="004569A0"/>
    <w:rsid w:val="00461084"/>
    <w:rsid w:val="00461B61"/>
    <w:rsid w:val="00462465"/>
    <w:rsid w:val="00464F63"/>
    <w:rsid w:val="00475730"/>
    <w:rsid w:val="004772E6"/>
    <w:rsid w:val="0048056B"/>
    <w:rsid w:val="004851E9"/>
    <w:rsid w:val="00487BD5"/>
    <w:rsid w:val="004934BF"/>
    <w:rsid w:val="004935CB"/>
    <w:rsid w:val="0049612D"/>
    <w:rsid w:val="004B0B31"/>
    <w:rsid w:val="004B6791"/>
    <w:rsid w:val="004C7FE3"/>
    <w:rsid w:val="004D30BC"/>
    <w:rsid w:val="004D4E8D"/>
    <w:rsid w:val="004E16C7"/>
    <w:rsid w:val="004E4709"/>
    <w:rsid w:val="004E78E7"/>
    <w:rsid w:val="004E7F76"/>
    <w:rsid w:val="0050059B"/>
    <w:rsid w:val="00501770"/>
    <w:rsid w:val="00501859"/>
    <w:rsid w:val="005025CE"/>
    <w:rsid w:val="0050263E"/>
    <w:rsid w:val="005236D5"/>
    <w:rsid w:val="005278FE"/>
    <w:rsid w:val="00531A26"/>
    <w:rsid w:val="00532BD6"/>
    <w:rsid w:val="00533200"/>
    <w:rsid w:val="005367C7"/>
    <w:rsid w:val="00536EE6"/>
    <w:rsid w:val="005378FA"/>
    <w:rsid w:val="00540F70"/>
    <w:rsid w:val="00554AB8"/>
    <w:rsid w:val="00554CC1"/>
    <w:rsid w:val="0056010E"/>
    <w:rsid w:val="0056405F"/>
    <w:rsid w:val="00571A00"/>
    <w:rsid w:val="005720E2"/>
    <w:rsid w:val="00572298"/>
    <w:rsid w:val="005817EF"/>
    <w:rsid w:val="0058276E"/>
    <w:rsid w:val="00584AD9"/>
    <w:rsid w:val="00586EFE"/>
    <w:rsid w:val="005919F6"/>
    <w:rsid w:val="005972B3"/>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03232"/>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0F32"/>
    <w:rsid w:val="006947AB"/>
    <w:rsid w:val="006A438C"/>
    <w:rsid w:val="006A7843"/>
    <w:rsid w:val="006A7E99"/>
    <w:rsid w:val="006B46A4"/>
    <w:rsid w:val="006B7030"/>
    <w:rsid w:val="006B7AB8"/>
    <w:rsid w:val="006D4394"/>
    <w:rsid w:val="006E42C5"/>
    <w:rsid w:val="006F6955"/>
    <w:rsid w:val="006F74B0"/>
    <w:rsid w:val="00704D5B"/>
    <w:rsid w:val="00704DB7"/>
    <w:rsid w:val="00705351"/>
    <w:rsid w:val="007060CE"/>
    <w:rsid w:val="007062A3"/>
    <w:rsid w:val="00710089"/>
    <w:rsid w:val="00716030"/>
    <w:rsid w:val="00721FDF"/>
    <w:rsid w:val="00725634"/>
    <w:rsid w:val="00730ED9"/>
    <w:rsid w:val="00733CE1"/>
    <w:rsid w:val="00734391"/>
    <w:rsid w:val="007378DF"/>
    <w:rsid w:val="007400AF"/>
    <w:rsid w:val="0074036A"/>
    <w:rsid w:val="00740F5D"/>
    <w:rsid w:val="00755A3E"/>
    <w:rsid w:val="00764ECB"/>
    <w:rsid w:val="00766453"/>
    <w:rsid w:val="00767921"/>
    <w:rsid w:val="007704E5"/>
    <w:rsid w:val="00770F6B"/>
    <w:rsid w:val="00772C30"/>
    <w:rsid w:val="007835FD"/>
    <w:rsid w:val="0078417F"/>
    <w:rsid w:val="007844DC"/>
    <w:rsid w:val="00786B57"/>
    <w:rsid w:val="00791C40"/>
    <w:rsid w:val="00793CFB"/>
    <w:rsid w:val="00794E37"/>
    <w:rsid w:val="007A1966"/>
    <w:rsid w:val="007A3B10"/>
    <w:rsid w:val="007A3F54"/>
    <w:rsid w:val="007A6C9E"/>
    <w:rsid w:val="007B18D9"/>
    <w:rsid w:val="007B25DA"/>
    <w:rsid w:val="007B38A3"/>
    <w:rsid w:val="007B71D7"/>
    <w:rsid w:val="007C1315"/>
    <w:rsid w:val="007D3DD0"/>
    <w:rsid w:val="007D4A09"/>
    <w:rsid w:val="007D536B"/>
    <w:rsid w:val="007D53DB"/>
    <w:rsid w:val="007E3733"/>
    <w:rsid w:val="007E3AB3"/>
    <w:rsid w:val="007F6D48"/>
    <w:rsid w:val="008040D9"/>
    <w:rsid w:val="008108DC"/>
    <w:rsid w:val="00810E21"/>
    <w:rsid w:val="00812EAC"/>
    <w:rsid w:val="00815D18"/>
    <w:rsid w:val="008234CB"/>
    <w:rsid w:val="0082540C"/>
    <w:rsid w:val="00832CB5"/>
    <w:rsid w:val="00832D48"/>
    <w:rsid w:val="00835707"/>
    <w:rsid w:val="00835F47"/>
    <w:rsid w:val="008424C0"/>
    <w:rsid w:val="0084746E"/>
    <w:rsid w:val="00851B0A"/>
    <w:rsid w:val="00860219"/>
    <w:rsid w:val="008716F4"/>
    <w:rsid w:val="00872271"/>
    <w:rsid w:val="008741F4"/>
    <w:rsid w:val="008769BD"/>
    <w:rsid w:val="00877B4F"/>
    <w:rsid w:val="00882954"/>
    <w:rsid w:val="008834FB"/>
    <w:rsid w:val="00887485"/>
    <w:rsid w:val="008916A8"/>
    <w:rsid w:val="00894A70"/>
    <w:rsid w:val="00894E87"/>
    <w:rsid w:val="008971D1"/>
    <w:rsid w:val="008A1261"/>
    <w:rsid w:val="008A1BEB"/>
    <w:rsid w:val="008A31A5"/>
    <w:rsid w:val="008A4EBB"/>
    <w:rsid w:val="008B41E3"/>
    <w:rsid w:val="008B5CAC"/>
    <w:rsid w:val="008C08A0"/>
    <w:rsid w:val="008C28B4"/>
    <w:rsid w:val="008C35ED"/>
    <w:rsid w:val="008C3BA8"/>
    <w:rsid w:val="008C4A68"/>
    <w:rsid w:val="008C521D"/>
    <w:rsid w:val="008D4910"/>
    <w:rsid w:val="008D731A"/>
    <w:rsid w:val="008E2F14"/>
    <w:rsid w:val="008E5D01"/>
    <w:rsid w:val="008F3883"/>
    <w:rsid w:val="008F574D"/>
    <w:rsid w:val="008F5D82"/>
    <w:rsid w:val="00904237"/>
    <w:rsid w:val="0090782B"/>
    <w:rsid w:val="00910E16"/>
    <w:rsid w:val="00917623"/>
    <w:rsid w:val="00917877"/>
    <w:rsid w:val="00921CB4"/>
    <w:rsid w:val="00923FB8"/>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75AB"/>
    <w:rsid w:val="0099238A"/>
    <w:rsid w:val="009923C2"/>
    <w:rsid w:val="00996420"/>
    <w:rsid w:val="009A15E3"/>
    <w:rsid w:val="009A4B76"/>
    <w:rsid w:val="009A4D0F"/>
    <w:rsid w:val="009A6E93"/>
    <w:rsid w:val="009B1739"/>
    <w:rsid w:val="009B28B2"/>
    <w:rsid w:val="009B6974"/>
    <w:rsid w:val="009C5BA7"/>
    <w:rsid w:val="009D149B"/>
    <w:rsid w:val="009D7413"/>
    <w:rsid w:val="009D7ED5"/>
    <w:rsid w:val="009E374F"/>
    <w:rsid w:val="009E3F9F"/>
    <w:rsid w:val="009E59CA"/>
    <w:rsid w:val="009E7A37"/>
    <w:rsid w:val="009F0BA9"/>
    <w:rsid w:val="009F0F9F"/>
    <w:rsid w:val="009F5573"/>
    <w:rsid w:val="00A015C7"/>
    <w:rsid w:val="00A03374"/>
    <w:rsid w:val="00A03E5D"/>
    <w:rsid w:val="00A07B54"/>
    <w:rsid w:val="00A104F0"/>
    <w:rsid w:val="00A10A49"/>
    <w:rsid w:val="00A10C40"/>
    <w:rsid w:val="00A1474C"/>
    <w:rsid w:val="00A20BE1"/>
    <w:rsid w:val="00A21DFD"/>
    <w:rsid w:val="00A433E2"/>
    <w:rsid w:val="00A46B60"/>
    <w:rsid w:val="00A474BA"/>
    <w:rsid w:val="00A54D40"/>
    <w:rsid w:val="00A60463"/>
    <w:rsid w:val="00A91D97"/>
    <w:rsid w:val="00A96258"/>
    <w:rsid w:val="00A967BC"/>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04CA7"/>
    <w:rsid w:val="00B1096B"/>
    <w:rsid w:val="00B20393"/>
    <w:rsid w:val="00B24737"/>
    <w:rsid w:val="00B306AF"/>
    <w:rsid w:val="00B3278B"/>
    <w:rsid w:val="00B362AB"/>
    <w:rsid w:val="00B4063B"/>
    <w:rsid w:val="00B41B9E"/>
    <w:rsid w:val="00B458F2"/>
    <w:rsid w:val="00B501E8"/>
    <w:rsid w:val="00B50B08"/>
    <w:rsid w:val="00B5790C"/>
    <w:rsid w:val="00B618D9"/>
    <w:rsid w:val="00B61A84"/>
    <w:rsid w:val="00B64084"/>
    <w:rsid w:val="00B668C1"/>
    <w:rsid w:val="00B67EED"/>
    <w:rsid w:val="00B74901"/>
    <w:rsid w:val="00B76889"/>
    <w:rsid w:val="00B86429"/>
    <w:rsid w:val="00B87654"/>
    <w:rsid w:val="00B877D2"/>
    <w:rsid w:val="00B87D7E"/>
    <w:rsid w:val="00B925E4"/>
    <w:rsid w:val="00B95D4C"/>
    <w:rsid w:val="00BA0671"/>
    <w:rsid w:val="00BA1148"/>
    <w:rsid w:val="00BA4995"/>
    <w:rsid w:val="00BA6EB1"/>
    <w:rsid w:val="00BA7A07"/>
    <w:rsid w:val="00BB0C17"/>
    <w:rsid w:val="00BB6989"/>
    <w:rsid w:val="00BB7EE9"/>
    <w:rsid w:val="00BC26FA"/>
    <w:rsid w:val="00BC3786"/>
    <w:rsid w:val="00BC436B"/>
    <w:rsid w:val="00BD500F"/>
    <w:rsid w:val="00BF1985"/>
    <w:rsid w:val="00BF2955"/>
    <w:rsid w:val="00C05339"/>
    <w:rsid w:val="00C118D7"/>
    <w:rsid w:val="00C13481"/>
    <w:rsid w:val="00C17609"/>
    <w:rsid w:val="00C20E9A"/>
    <w:rsid w:val="00C249BC"/>
    <w:rsid w:val="00C31681"/>
    <w:rsid w:val="00C3239F"/>
    <w:rsid w:val="00C3464D"/>
    <w:rsid w:val="00C411E7"/>
    <w:rsid w:val="00C42451"/>
    <w:rsid w:val="00C45FF7"/>
    <w:rsid w:val="00C50BDA"/>
    <w:rsid w:val="00C51B2C"/>
    <w:rsid w:val="00C51F22"/>
    <w:rsid w:val="00C65093"/>
    <w:rsid w:val="00C66489"/>
    <w:rsid w:val="00C82BCD"/>
    <w:rsid w:val="00C82CA2"/>
    <w:rsid w:val="00C843BC"/>
    <w:rsid w:val="00C852F7"/>
    <w:rsid w:val="00C86991"/>
    <w:rsid w:val="00C8774D"/>
    <w:rsid w:val="00C94B5F"/>
    <w:rsid w:val="00C95D9D"/>
    <w:rsid w:val="00C97A31"/>
    <w:rsid w:val="00CA1885"/>
    <w:rsid w:val="00CB0772"/>
    <w:rsid w:val="00CB2007"/>
    <w:rsid w:val="00CC7B27"/>
    <w:rsid w:val="00CD13F3"/>
    <w:rsid w:val="00CD6B04"/>
    <w:rsid w:val="00CD7530"/>
    <w:rsid w:val="00CD7684"/>
    <w:rsid w:val="00CE1C60"/>
    <w:rsid w:val="00CE383B"/>
    <w:rsid w:val="00CF1303"/>
    <w:rsid w:val="00CF138B"/>
    <w:rsid w:val="00CF1A14"/>
    <w:rsid w:val="00CF3F80"/>
    <w:rsid w:val="00D0635C"/>
    <w:rsid w:val="00D0699A"/>
    <w:rsid w:val="00D1098B"/>
    <w:rsid w:val="00D213BD"/>
    <w:rsid w:val="00D22C5C"/>
    <w:rsid w:val="00D25464"/>
    <w:rsid w:val="00D31699"/>
    <w:rsid w:val="00D329D4"/>
    <w:rsid w:val="00D35B12"/>
    <w:rsid w:val="00D41A09"/>
    <w:rsid w:val="00D4511D"/>
    <w:rsid w:val="00D45AAC"/>
    <w:rsid w:val="00D53813"/>
    <w:rsid w:val="00D57B2C"/>
    <w:rsid w:val="00D6078F"/>
    <w:rsid w:val="00D665C0"/>
    <w:rsid w:val="00D734AF"/>
    <w:rsid w:val="00D75220"/>
    <w:rsid w:val="00D7546B"/>
    <w:rsid w:val="00D93985"/>
    <w:rsid w:val="00D97C26"/>
    <w:rsid w:val="00D97C90"/>
    <w:rsid w:val="00DA057B"/>
    <w:rsid w:val="00DA2CB7"/>
    <w:rsid w:val="00DB5592"/>
    <w:rsid w:val="00DC42AA"/>
    <w:rsid w:val="00DC7925"/>
    <w:rsid w:val="00DD0E11"/>
    <w:rsid w:val="00DD1EBB"/>
    <w:rsid w:val="00DD2410"/>
    <w:rsid w:val="00DE3421"/>
    <w:rsid w:val="00DE4A6B"/>
    <w:rsid w:val="00DE56DD"/>
    <w:rsid w:val="00DF3D08"/>
    <w:rsid w:val="00DF46D9"/>
    <w:rsid w:val="00E001A4"/>
    <w:rsid w:val="00E0460F"/>
    <w:rsid w:val="00E07D37"/>
    <w:rsid w:val="00E103DF"/>
    <w:rsid w:val="00E17402"/>
    <w:rsid w:val="00E20156"/>
    <w:rsid w:val="00E269C9"/>
    <w:rsid w:val="00E26BD2"/>
    <w:rsid w:val="00E342E9"/>
    <w:rsid w:val="00E37CF8"/>
    <w:rsid w:val="00E4205F"/>
    <w:rsid w:val="00E46CAD"/>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945A6"/>
    <w:rsid w:val="00E96F34"/>
    <w:rsid w:val="00EA131D"/>
    <w:rsid w:val="00EA47FE"/>
    <w:rsid w:val="00EA6353"/>
    <w:rsid w:val="00EA67CB"/>
    <w:rsid w:val="00EB0559"/>
    <w:rsid w:val="00EC4CE1"/>
    <w:rsid w:val="00EC65CA"/>
    <w:rsid w:val="00EC6DD2"/>
    <w:rsid w:val="00ED1929"/>
    <w:rsid w:val="00ED1B20"/>
    <w:rsid w:val="00ED20A6"/>
    <w:rsid w:val="00ED229D"/>
    <w:rsid w:val="00EE4F5C"/>
    <w:rsid w:val="00EE6CDC"/>
    <w:rsid w:val="00EF2FB0"/>
    <w:rsid w:val="00EF6391"/>
    <w:rsid w:val="00F00F8F"/>
    <w:rsid w:val="00F027B9"/>
    <w:rsid w:val="00F13AF9"/>
    <w:rsid w:val="00F169EF"/>
    <w:rsid w:val="00F16C0E"/>
    <w:rsid w:val="00F17DDA"/>
    <w:rsid w:val="00F24671"/>
    <w:rsid w:val="00F2625C"/>
    <w:rsid w:val="00F31B6C"/>
    <w:rsid w:val="00F34546"/>
    <w:rsid w:val="00F41F34"/>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130"/>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5670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16927">
      <w:bodyDiv w:val="1"/>
      <w:marLeft w:val="0"/>
      <w:marRight w:val="0"/>
      <w:marTop w:val="0"/>
      <w:marBottom w:val="0"/>
      <w:divBdr>
        <w:top w:val="none" w:sz="0" w:space="0" w:color="auto"/>
        <w:left w:val="none" w:sz="0" w:space="0" w:color="auto"/>
        <w:bottom w:val="none" w:sz="0" w:space="0" w:color="auto"/>
        <w:right w:val="none" w:sz="0" w:space="0" w:color="auto"/>
      </w:divBdr>
    </w:div>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1775397626">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http://purl.org/dc/dcmitype/"/>
    <ds:schemaRef ds:uri="http://schemas.microsoft.com/office/2006/documentManagement/types"/>
    <ds:schemaRef ds:uri="http://purl.org/dc/terms/"/>
    <ds:schemaRef ds:uri="fcf04dab-dc09-4c96-8051-2bc2fa59da3e"/>
    <ds:schemaRef ds:uri="http://purl.org/dc/elements/1.1/"/>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2601</Characters>
  <Application>Microsoft Office Word</Application>
  <DocSecurity>0</DocSecurity>
  <Lines>21</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GIADA SPEZIE</cp:lastModifiedBy>
  <cp:revision>14</cp:revision>
  <cp:lastPrinted>2021-03-02T14:22:00Z</cp:lastPrinted>
  <dcterms:created xsi:type="dcterms:W3CDTF">2025-06-04T09:27:00Z</dcterms:created>
  <dcterms:modified xsi:type="dcterms:W3CDTF">2025-06-23T10:22:00Z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